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059" w:rsidRPr="00AF40BF" w:rsidRDefault="00CC5658" w:rsidP="006316E9">
      <w:pPr>
        <w:widowControl/>
        <w:spacing w:line="520" w:lineRule="atLeast"/>
        <w:jc w:val="center"/>
        <w:rPr>
          <w:rFonts w:ascii="黑体" w:eastAsia="黑体" w:hAnsi="黑体" w:cs="Times New Roman"/>
          <w:b/>
          <w:bCs/>
          <w:color w:val="000000"/>
          <w:kern w:val="0"/>
          <w:sz w:val="44"/>
          <w:szCs w:val="44"/>
        </w:rPr>
      </w:pPr>
      <w:r w:rsidRPr="00AF40BF">
        <w:rPr>
          <w:rFonts w:ascii="黑体" w:eastAsia="黑体" w:hAnsi="黑体" w:cs="Times New Roman" w:hint="eastAsia"/>
          <w:b/>
          <w:bCs/>
          <w:color w:val="000000"/>
          <w:kern w:val="0"/>
          <w:sz w:val="44"/>
          <w:szCs w:val="44"/>
        </w:rPr>
        <w:t>婺源县</w:t>
      </w:r>
      <w:r w:rsidR="00F55F98">
        <w:rPr>
          <w:rFonts w:ascii="黑体" w:eastAsia="黑体" w:hAnsi="黑体" w:cs="Times New Roman" w:hint="eastAsia"/>
          <w:b/>
          <w:bCs/>
          <w:color w:val="000000"/>
          <w:kern w:val="0"/>
          <w:sz w:val="44"/>
          <w:szCs w:val="44"/>
        </w:rPr>
        <w:t>赋春</w:t>
      </w:r>
      <w:r w:rsidR="006316E9">
        <w:rPr>
          <w:rFonts w:ascii="黑体" w:eastAsia="黑体" w:hAnsi="黑体" w:cs="Times New Roman" w:hint="eastAsia"/>
          <w:b/>
          <w:bCs/>
          <w:color w:val="000000"/>
          <w:kern w:val="0"/>
          <w:sz w:val="44"/>
          <w:szCs w:val="44"/>
        </w:rPr>
        <w:t>镇中心小学</w:t>
      </w:r>
      <w:r w:rsidR="0009034E" w:rsidRPr="00AF40BF">
        <w:rPr>
          <w:rFonts w:ascii="黑体" w:eastAsia="黑体" w:hAnsi="黑体" w:cs="Times New Roman" w:hint="eastAsia"/>
          <w:b/>
          <w:bCs/>
          <w:color w:val="000000"/>
          <w:kern w:val="0"/>
          <w:sz w:val="44"/>
          <w:szCs w:val="44"/>
        </w:rPr>
        <w:t>2023年部门预算</w:t>
      </w:r>
    </w:p>
    <w:p w:rsidR="007574FE" w:rsidRPr="00AF40BF" w:rsidRDefault="007574FE">
      <w:pPr>
        <w:pStyle w:val="p0"/>
        <w:spacing w:line="600" w:lineRule="atLeast"/>
        <w:jc w:val="center"/>
        <w:rPr>
          <w:rFonts w:ascii="黑体" w:eastAsia="黑体" w:hAnsi="黑体"/>
          <w:color w:val="000000"/>
          <w:sz w:val="32"/>
          <w:szCs w:val="32"/>
        </w:rPr>
      </w:pPr>
    </w:p>
    <w:p w:rsidR="007574FE" w:rsidRPr="00AF40BF" w:rsidRDefault="00F01B58">
      <w:pPr>
        <w:pStyle w:val="p0"/>
        <w:spacing w:line="600" w:lineRule="atLeast"/>
        <w:jc w:val="center"/>
        <w:rPr>
          <w:rFonts w:ascii="黑体" w:eastAsia="黑体" w:hAnsi="黑体"/>
          <w:color w:val="000000"/>
          <w:sz w:val="32"/>
          <w:szCs w:val="32"/>
        </w:rPr>
      </w:pPr>
      <w:r w:rsidRPr="00AF40BF">
        <w:rPr>
          <w:rFonts w:ascii="黑体" w:eastAsia="黑体" w:hAnsi="黑体" w:hint="eastAsia"/>
          <w:color w:val="000000"/>
          <w:sz w:val="32"/>
          <w:szCs w:val="32"/>
        </w:rPr>
        <w:t>目    录</w:t>
      </w:r>
    </w:p>
    <w:p w:rsidR="007574FE" w:rsidRPr="00AF40BF" w:rsidRDefault="007574FE">
      <w:pPr>
        <w:pStyle w:val="p0"/>
        <w:rPr>
          <w:rFonts w:ascii="宋体" w:hAnsi="宋体"/>
          <w:color w:val="000000"/>
        </w:rPr>
      </w:pPr>
    </w:p>
    <w:p w:rsidR="00316059" w:rsidRPr="00AF40BF" w:rsidRDefault="0009034E">
      <w:pPr>
        <w:pStyle w:val="p0"/>
        <w:tabs>
          <w:tab w:val="right" w:pos="8306"/>
        </w:tabs>
        <w:spacing w:line="600" w:lineRule="atLeast"/>
        <w:ind w:firstLine="640"/>
        <w:jc w:val="left"/>
        <w:rPr>
          <w:rFonts w:ascii="仿宋_GB2312" w:eastAsia="仿宋_GB2312"/>
          <w:b/>
          <w:bCs/>
          <w:color w:val="000000"/>
          <w:sz w:val="32"/>
          <w:szCs w:val="32"/>
        </w:rPr>
      </w:pPr>
      <w:r w:rsidRPr="00AF40BF">
        <w:rPr>
          <w:rFonts w:ascii="仿宋_GB2312" w:eastAsia="仿宋_GB2312" w:hint="eastAsia"/>
          <w:b/>
          <w:bCs/>
          <w:color w:val="000000"/>
          <w:sz w:val="32"/>
          <w:szCs w:val="32"/>
        </w:rPr>
        <w:t xml:space="preserve">第一部分  </w:t>
      </w:r>
      <w:r w:rsidR="00CC5658" w:rsidRPr="00AF40BF">
        <w:rPr>
          <w:rFonts w:ascii="仿宋_GB2312" w:eastAsia="仿宋_GB2312" w:hint="eastAsia"/>
          <w:b/>
          <w:bCs/>
          <w:color w:val="000000"/>
          <w:sz w:val="32"/>
          <w:szCs w:val="32"/>
        </w:rPr>
        <w:t>婺源县</w:t>
      </w:r>
      <w:r w:rsidR="00F55F98">
        <w:rPr>
          <w:rFonts w:ascii="仿宋_GB2312" w:eastAsia="仿宋_GB2312" w:hint="eastAsia"/>
          <w:b/>
          <w:bCs/>
          <w:color w:val="000000"/>
          <w:sz w:val="32"/>
          <w:szCs w:val="32"/>
        </w:rPr>
        <w:t>赋春</w:t>
      </w:r>
      <w:r w:rsidR="006316E9">
        <w:rPr>
          <w:rFonts w:ascii="仿宋_GB2312" w:eastAsia="仿宋_GB2312" w:hint="eastAsia"/>
          <w:b/>
          <w:bCs/>
          <w:color w:val="000000"/>
          <w:sz w:val="32"/>
          <w:szCs w:val="32"/>
        </w:rPr>
        <w:t>镇中心小学</w:t>
      </w:r>
      <w:r w:rsidRPr="00AF40BF">
        <w:rPr>
          <w:rFonts w:ascii="仿宋_GB2312" w:eastAsia="仿宋_GB2312" w:hint="eastAsia"/>
          <w:b/>
          <w:bCs/>
          <w:color w:val="000000"/>
          <w:sz w:val="32"/>
          <w:szCs w:val="32"/>
        </w:rPr>
        <w:t>概况</w:t>
      </w:r>
      <w:r w:rsidRPr="00AF40BF">
        <w:rPr>
          <w:rFonts w:ascii="仿宋_GB2312" w:eastAsia="仿宋_GB2312"/>
          <w:b/>
          <w:bCs/>
          <w:color w:val="000000"/>
          <w:sz w:val="32"/>
          <w:szCs w:val="32"/>
        </w:rPr>
        <w:tab/>
      </w:r>
    </w:p>
    <w:p w:rsidR="007574FE" w:rsidRPr="00AF40BF" w:rsidRDefault="00F01B58">
      <w:pPr>
        <w:pStyle w:val="p0"/>
        <w:spacing w:line="600" w:lineRule="atLeast"/>
        <w:ind w:firstLineChars="350" w:firstLine="112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hint="eastAsia"/>
          <w:kern w:val="2"/>
          <w:sz w:val="32"/>
          <w:szCs w:val="30"/>
        </w:rPr>
        <w:t xml:space="preserve"> </w:t>
      </w:r>
      <w:r w:rsidRPr="00AF40BF">
        <w:rPr>
          <w:rFonts w:ascii="Adobe 仿宋 Std R" w:eastAsia="Adobe 仿宋 Std R" w:hAnsi="Adobe 仿宋 Std R" w:cstheme="minorBidi"/>
          <w:kern w:val="2"/>
          <w:sz w:val="32"/>
          <w:szCs w:val="30"/>
        </w:rPr>
        <w:t>一、部门主要职责</w:t>
      </w:r>
    </w:p>
    <w:p w:rsidR="007574FE" w:rsidRPr="00AF40BF" w:rsidRDefault="00F01B58">
      <w:pPr>
        <w:pStyle w:val="p0"/>
        <w:spacing w:line="600" w:lineRule="atLeast"/>
        <w:ind w:firstLineChars="400"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二、</w:t>
      </w:r>
      <w:r w:rsidR="008506D9" w:rsidRPr="00AF40BF">
        <w:rPr>
          <w:rFonts w:ascii="Adobe 仿宋 Std R" w:eastAsia="Adobe 仿宋 Std R" w:hAnsi="Adobe 仿宋 Std R" w:cstheme="minorBidi" w:hint="eastAsia"/>
          <w:kern w:val="2"/>
          <w:sz w:val="32"/>
          <w:szCs w:val="30"/>
        </w:rPr>
        <w:t>机构设置及人员情况</w:t>
      </w:r>
    </w:p>
    <w:p w:rsidR="00316059" w:rsidRPr="00AF40BF" w:rsidRDefault="0009034E">
      <w:pPr>
        <w:pStyle w:val="p0"/>
        <w:spacing w:line="600" w:lineRule="atLeast"/>
        <w:ind w:firstLine="640"/>
        <w:jc w:val="left"/>
        <w:rPr>
          <w:rFonts w:ascii="仿宋_GB2312" w:eastAsia="仿宋_GB2312"/>
          <w:b/>
          <w:bCs/>
          <w:color w:val="000000"/>
          <w:sz w:val="32"/>
          <w:szCs w:val="32"/>
        </w:rPr>
      </w:pPr>
      <w:r w:rsidRPr="00AF40BF">
        <w:rPr>
          <w:rFonts w:ascii="仿宋_GB2312" w:eastAsia="仿宋_GB2312" w:hint="eastAsia"/>
          <w:b/>
          <w:bCs/>
          <w:color w:val="000000"/>
          <w:sz w:val="32"/>
          <w:szCs w:val="32"/>
        </w:rPr>
        <w:t xml:space="preserve">第二部分  </w:t>
      </w:r>
      <w:r w:rsidR="00CC5658" w:rsidRPr="00AF40BF">
        <w:rPr>
          <w:rFonts w:ascii="仿宋_GB2312" w:eastAsia="仿宋_GB2312" w:hint="eastAsia"/>
          <w:b/>
          <w:bCs/>
          <w:color w:val="000000"/>
          <w:sz w:val="32"/>
          <w:szCs w:val="32"/>
        </w:rPr>
        <w:t>婺源县</w:t>
      </w:r>
      <w:r w:rsidR="00F55F98">
        <w:rPr>
          <w:rFonts w:ascii="仿宋_GB2312" w:eastAsia="仿宋_GB2312" w:hint="eastAsia"/>
          <w:b/>
          <w:bCs/>
          <w:color w:val="000000"/>
          <w:sz w:val="32"/>
          <w:szCs w:val="32"/>
        </w:rPr>
        <w:t>赋春</w:t>
      </w:r>
      <w:r w:rsidR="006316E9">
        <w:rPr>
          <w:rFonts w:ascii="仿宋_GB2312" w:eastAsia="仿宋_GB2312" w:hint="eastAsia"/>
          <w:b/>
          <w:bCs/>
          <w:color w:val="000000"/>
          <w:sz w:val="32"/>
          <w:szCs w:val="32"/>
        </w:rPr>
        <w:t>镇中心小学</w:t>
      </w:r>
      <w:r w:rsidR="00D95FD3" w:rsidRPr="00AF40BF">
        <w:rPr>
          <w:rFonts w:ascii="仿宋_GB2312" w:eastAsia="仿宋_GB2312" w:hint="eastAsia"/>
          <w:b/>
          <w:bCs/>
          <w:color w:val="000000"/>
          <w:sz w:val="32"/>
          <w:szCs w:val="32"/>
        </w:rPr>
        <w:t>2</w:t>
      </w:r>
      <w:r w:rsidRPr="00AF40BF">
        <w:rPr>
          <w:rFonts w:ascii="仿宋_GB2312" w:eastAsia="仿宋_GB2312" w:hint="eastAsia"/>
          <w:b/>
          <w:bCs/>
          <w:color w:val="000000"/>
          <w:sz w:val="32"/>
          <w:szCs w:val="32"/>
        </w:rPr>
        <w:t>023年部门预算表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一、《收支预算总表》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二、《部门收入总表》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三、《部门支出总表》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四、《财政拨款收支总表》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五、《一般公共预算支出表》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六、《一般公共预算基本支出表》</w:t>
      </w:r>
    </w:p>
    <w:p w:rsidR="007574FE" w:rsidRPr="00AF40BF" w:rsidRDefault="002D7200">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七、《财政拨款</w:t>
      </w:r>
      <w:r w:rsidR="00F01B58" w:rsidRPr="00AF40BF">
        <w:rPr>
          <w:rFonts w:ascii="Adobe 仿宋 Std R" w:eastAsia="Adobe 仿宋 Std R" w:hAnsi="Adobe 仿宋 Std R" w:cstheme="minorBidi"/>
          <w:kern w:val="2"/>
          <w:sz w:val="32"/>
          <w:szCs w:val="30"/>
        </w:rPr>
        <w:t>“三公”经费支出表》</w:t>
      </w:r>
    </w:p>
    <w:p w:rsidR="007574FE" w:rsidRPr="00AF40BF" w:rsidRDefault="00F01B58">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八、《政府性基金预算支出表》</w:t>
      </w:r>
    </w:p>
    <w:p w:rsidR="007574FE" w:rsidRPr="00AF40BF" w:rsidRDefault="00F01B58">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九、</w:t>
      </w:r>
      <w:r w:rsidR="008506D9" w:rsidRPr="00AF40BF">
        <w:rPr>
          <w:rFonts w:ascii="Adobe 仿宋 Std R" w:eastAsia="Adobe 仿宋 Std R" w:hAnsi="Adobe 仿宋 Std R" w:cstheme="minorBidi"/>
          <w:kern w:val="2"/>
          <w:sz w:val="32"/>
          <w:szCs w:val="30"/>
        </w:rPr>
        <w:t>《</w:t>
      </w:r>
      <w:r w:rsidR="008506D9" w:rsidRPr="00AF40BF">
        <w:rPr>
          <w:rFonts w:ascii="Adobe 仿宋 Std R" w:eastAsia="Adobe 仿宋 Std R" w:hAnsi="Adobe 仿宋 Std R" w:cstheme="minorBidi" w:hint="eastAsia"/>
          <w:kern w:val="2"/>
          <w:sz w:val="32"/>
          <w:szCs w:val="30"/>
        </w:rPr>
        <w:t>国有资本经营</w:t>
      </w:r>
      <w:r w:rsidR="008506D9" w:rsidRPr="00AF40BF">
        <w:rPr>
          <w:rFonts w:ascii="Adobe 仿宋 Std R" w:eastAsia="Adobe 仿宋 Std R" w:hAnsi="Adobe 仿宋 Std R" w:cstheme="minorBidi"/>
          <w:kern w:val="2"/>
          <w:sz w:val="32"/>
          <w:szCs w:val="30"/>
        </w:rPr>
        <w:t>预算支出表》</w:t>
      </w:r>
      <w:r w:rsidRPr="00AF40BF">
        <w:rPr>
          <w:rFonts w:ascii="Adobe 仿宋 Std R" w:eastAsia="Adobe 仿宋 Std R" w:hAnsi="Adobe 仿宋 Std R" w:cstheme="minorBidi" w:hint="eastAsia"/>
          <w:kern w:val="2"/>
          <w:sz w:val="32"/>
          <w:szCs w:val="30"/>
        </w:rPr>
        <w:tab/>
      </w:r>
    </w:p>
    <w:p w:rsidR="0018641C" w:rsidRDefault="00F01B58" w:rsidP="0018641C">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hint="eastAsia"/>
          <w:kern w:val="2"/>
          <w:sz w:val="32"/>
          <w:szCs w:val="30"/>
        </w:rPr>
        <w:t>十、</w:t>
      </w:r>
      <w:r w:rsidR="0018641C">
        <w:rPr>
          <w:rFonts w:ascii="Adobe 仿宋 Std R" w:eastAsia="Adobe 仿宋 Std R" w:hAnsi="Adobe 仿宋 Std R" w:cstheme="minorBidi"/>
          <w:kern w:val="2"/>
          <w:sz w:val="32"/>
          <w:szCs w:val="30"/>
        </w:rPr>
        <w:t>《</w:t>
      </w:r>
      <w:r w:rsidR="0018641C">
        <w:rPr>
          <w:rFonts w:ascii="Adobe 仿宋 Std R" w:eastAsia="Adobe 仿宋 Std R" w:hAnsi="Adobe 仿宋 Std R" w:cstheme="minorBidi" w:hint="eastAsia"/>
          <w:kern w:val="2"/>
          <w:sz w:val="32"/>
          <w:szCs w:val="30"/>
        </w:rPr>
        <w:t>部门整体支出绩效目标表</w:t>
      </w:r>
      <w:r w:rsidR="0018641C">
        <w:rPr>
          <w:rFonts w:ascii="Adobe 仿宋 Std R" w:eastAsia="Adobe 仿宋 Std R" w:hAnsi="Adobe 仿宋 Std R" w:cstheme="minorBidi"/>
          <w:kern w:val="2"/>
          <w:sz w:val="32"/>
          <w:szCs w:val="30"/>
        </w:rPr>
        <w:t>》</w:t>
      </w:r>
    </w:p>
    <w:p w:rsidR="008506D9" w:rsidRPr="0018641C" w:rsidRDefault="0018641C" w:rsidP="0018641C">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316059" w:rsidRPr="00AF40BF" w:rsidRDefault="0009034E">
      <w:pPr>
        <w:pStyle w:val="p0"/>
        <w:spacing w:line="600" w:lineRule="atLeast"/>
        <w:ind w:firstLine="640"/>
        <w:jc w:val="left"/>
        <w:rPr>
          <w:rFonts w:ascii="仿宋_GB2312" w:eastAsia="仿宋_GB2312"/>
          <w:b/>
          <w:bCs/>
          <w:color w:val="000000"/>
          <w:sz w:val="32"/>
          <w:szCs w:val="32"/>
        </w:rPr>
      </w:pPr>
      <w:r w:rsidRPr="00AF40BF">
        <w:rPr>
          <w:rFonts w:ascii="仿宋_GB2312" w:eastAsia="仿宋_GB2312" w:hint="eastAsia"/>
          <w:b/>
          <w:bCs/>
          <w:color w:val="000000"/>
          <w:sz w:val="32"/>
          <w:szCs w:val="32"/>
        </w:rPr>
        <w:t xml:space="preserve">第三部分 </w:t>
      </w:r>
      <w:r w:rsidR="00CC5658" w:rsidRPr="00AF40BF">
        <w:rPr>
          <w:rFonts w:ascii="仿宋_GB2312" w:eastAsia="仿宋_GB2312" w:hint="eastAsia"/>
          <w:b/>
          <w:bCs/>
          <w:color w:val="000000"/>
          <w:sz w:val="32"/>
          <w:szCs w:val="32"/>
        </w:rPr>
        <w:t>婺源县</w:t>
      </w:r>
      <w:r w:rsidR="00F55F98">
        <w:rPr>
          <w:rFonts w:ascii="仿宋_GB2312" w:eastAsia="仿宋_GB2312" w:hint="eastAsia"/>
          <w:b/>
          <w:bCs/>
          <w:color w:val="000000"/>
          <w:sz w:val="32"/>
          <w:szCs w:val="32"/>
        </w:rPr>
        <w:t>赋春</w:t>
      </w:r>
      <w:r w:rsidR="006316E9">
        <w:rPr>
          <w:rFonts w:ascii="仿宋_GB2312" w:eastAsia="仿宋_GB2312" w:hint="eastAsia"/>
          <w:b/>
          <w:bCs/>
          <w:color w:val="000000"/>
          <w:sz w:val="32"/>
          <w:szCs w:val="32"/>
        </w:rPr>
        <w:t>镇中心小学</w:t>
      </w:r>
      <w:r w:rsidRPr="00AF40BF">
        <w:rPr>
          <w:rFonts w:ascii="仿宋_GB2312" w:eastAsia="仿宋_GB2312" w:hint="eastAsia"/>
          <w:b/>
          <w:bCs/>
          <w:color w:val="000000"/>
          <w:sz w:val="32"/>
          <w:szCs w:val="32"/>
        </w:rPr>
        <w:t>2023年部门预算情况说明</w:t>
      </w:r>
    </w:p>
    <w:p w:rsidR="000630BE" w:rsidRPr="00AF40BF" w:rsidRDefault="000630BE" w:rsidP="000630BE">
      <w:pPr>
        <w:pStyle w:val="p0"/>
        <w:spacing w:line="600" w:lineRule="atLeast"/>
        <w:ind w:firstLine="128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t>一、202</w:t>
      </w:r>
      <w:r w:rsidR="00CB3DBA" w:rsidRPr="00AF40BF">
        <w:rPr>
          <w:rFonts w:ascii="Adobe 仿宋 Std R" w:eastAsia="Adobe 仿宋 Std R" w:hAnsi="Adobe 仿宋 Std R" w:cstheme="minorBidi" w:hint="eastAsia"/>
          <w:kern w:val="2"/>
          <w:sz w:val="32"/>
          <w:szCs w:val="30"/>
        </w:rPr>
        <w:t>3</w:t>
      </w:r>
      <w:r w:rsidRPr="00AF40BF">
        <w:rPr>
          <w:rFonts w:ascii="Adobe 仿宋 Std R" w:eastAsia="Adobe 仿宋 Std R" w:hAnsi="Adobe 仿宋 Std R" w:cstheme="minorBidi"/>
          <w:kern w:val="2"/>
          <w:sz w:val="32"/>
          <w:szCs w:val="30"/>
        </w:rPr>
        <w:t>年部门预算收支情况说明</w:t>
      </w:r>
    </w:p>
    <w:p w:rsidR="000630BE" w:rsidRPr="00AF40BF" w:rsidRDefault="000630BE" w:rsidP="000630BE">
      <w:pPr>
        <w:pStyle w:val="p0"/>
        <w:spacing w:line="600" w:lineRule="atLeast"/>
        <w:ind w:firstLineChars="350" w:firstLine="1120"/>
        <w:jc w:val="left"/>
        <w:rPr>
          <w:rFonts w:ascii="Adobe 仿宋 Std R" w:eastAsia="Adobe 仿宋 Std R" w:hAnsi="Adobe 仿宋 Std R" w:cstheme="minorBidi"/>
          <w:kern w:val="2"/>
          <w:sz w:val="32"/>
          <w:szCs w:val="30"/>
        </w:rPr>
      </w:pPr>
      <w:r w:rsidRPr="00AF40BF">
        <w:rPr>
          <w:rFonts w:ascii="Adobe 仿宋 Std R" w:eastAsia="Adobe 仿宋 Std R" w:hAnsi="Adobe 仿宋 Std R" w:cstheme="minorBidi"/>
          <w:kern w:val="2"/>
          <w:sz w:val="32"/>
          <w:szCs w:val="30"/>
        </w:rPr>
        <w:lastRenderedPageBreak/>
        <w:t xml:space="preserve"> 二、202</w:t>
      </w:r>
      <w:r w:rsidR="00CB3DBA" w:rsidRPr="00AF40BF">
        <w:rPr>
          <w:rFonts w:ascii="Adobe 仿宋 Std R" w:eastAsia="Adobe 仿宋 Std R" w:hAnsi="Adobe 仿宋 Std R" w:cstheme="minorBidi" w:hint="eastAsia"/>
          <w:kern w:val="2"/>
          <w:sz w:val="32"/>
          <w:szCs w:val="30"/>
        </w:rPr>
        <w:t>3</w:t>
      </w:r>
      <w:r w:rsidRPr="00AF40BF">
        <w:rPr>
          <w:rFonts w:ascii="Adobe 仿宋 Std R" w:eastAsia="Adobe 仿宋 Std R" w:hAnsi="Adobe 仿宋 Std R" w:cstheme="minorBidi"/>
          <w:kern w:val="2"/>
          <w:sz w:val="32"/>
          <w:szCs w:val="30"/>
        </w:rPr>
        <w:t>年“三公”经费预算情况说明</w:t>
      </w:r>
    </w:p>
    <w:p w:rsidR="008506D9" w:rsidRPr="00AF40BF" w:rsidRDefault="008506D9">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7574FE" w:rsidRPr="00AF40BF" w:rsidRDefault="00F01B58">
      <w:pPr>
        <w:pStyle w:val="p0"/>
        <w:spacing w:line="600" w:lineRule="atLeast"/>
        <w:ind w:firstLine="640"/>
        <w:jc w:val="left"/>
        <w:rPr>
          <w:rFonts w:ascii="仿宋_GB2312" w:eastAsia="仿宋_GB2312"/>
          <w:b/>
          <w:bCs/>
          <w:color w:val="000000"/>
          <w:sz w:val="32"/>
          <w:szCs w:val="32"/>
        </w:rPr>
      </w:pPr>
      <w:r w:rsidRPr="00AF40BF">
        <w:rPr>
          <w:rFonts w:ascii="仿宋_GB2312" w:eastAsia="仿宋_GB2312" w:hint="eastAsia"/>
          <w:b/>
          <w:bCs/>
          <w:color w:val="000000"/>
          <w:sz w:val="32"/>
          <w:szCs w:val="32"/>
        </w:rPr>
        <w:t>第四部分  名词解释</w:t>
      </w:r>
    </w:p>
    <w:p w:rsidR="007574FE" w:rsidRPr="00AF40BF" w:rsidRDefault="007574FE">
      <w:pPr>
        <w:widowControl/>
        <w:spacing w:line="580" w:lineRule="exact"/>
        <w:jc w:val="center"/>
        <w:rPr>
          <w:rFonts w:ascii="仿宋_GB2312" w:eastAsia="仿宋_GB2312"/>
          <w:b/>
          <w:sz w:val="32"/>
          <w:szCs w:val="30"/>
        </w:rPr>
      </w:pPr>
    </w:p>
    <w:p w:rsidR="007574FE" w:rsidRPr="00AF40BF" w:rsidRDefault="007574FE">
      <w:pPr>
        <w:widowControl/>
        <w:spacing w:line="580" w:lineRule="exact"/>
        <w:jc w:val="center"/>
        <w:rPr>
          <w:rFonts w:ascii="仿宋_GB2312" w:eastAsia="仿宋_GB2312"/>
          <w:b/>
          <w:sz w:val="32"/>
          <w:szCs w:val="30"/>
        </w:rPr>
      </w:pPr>
    </w:p>
    <w:p w:rsidR="00316059" w:rsidRPr="00AF40BF" w:rsidRDefault="0009034E">
      <w:pPr>
        <w:widowControl/>
        <w:spacing w:line="580" w:lineRule="exact"/>
        <w:jc w:val="center"/>
        <w:rPr>
          <w:rFonts w:ascii="仿宋_GB2312" w:eastAsia="仿宋_GB2312"/>
          <w:b/>
          <w:sz w:val="32"/>
          <w:szCs w:val="30"/>
        </w:rPr>
      </w:pPr>
      <w:r w:rsidRPr="00AF40BF">
        <w:rPr>
          <w:rFonts w:ascii="仿宋_GB2312" w:eastAsia="仿宋_GB2312" w:hint="eastAsia"/>
          <w:b/>
          <w:sz w:val="32"/>
          <w:szCs w:val="30"/>
        </w:rPr>
        <w:t xml:space="preserve">第一部分  </w:t>
      </w:r>
      <w:r w:rsidRPr="00AF40BF">
        <w:rPr>
          <w:rFonts w:ascii="仿宋_GB2312" w:eastAsia="仿宋_GB2312"/>
          <w:b/>
          <w:sz w:val="32"/>
          <w:szCs w:val="30"/>
        </w:rPr>
        <w:fldChar w:fldCharType="begin"/>
      </w:r>
      <w:r w:rsidRPr="00AF40BF">
        <w:rPr>
          <w:rFonts w:ascii="仿宋_GB2312" w:eastAsia="仿宋_GB2312"/>
          <w:b/>
          <w:sz w:val="32"/>
          <w:szCs w:val="30"/>
        </w:rPr>
        <w:instrText>MERGEFIELD ${page400644146.ds509943833_REP_JXJC_AGENCY_WZR_NAME}</w:instrText>
      </w:r>
      <w:r w:rsidRPr="00AF40BF">
        <w:rPr>
          <w:rFonts w:ascii="仿宋_GB2312" w:eastAsia="仿宋_GB2312"/>
          <w:b/>
          <w:sz w:val="32"/>
          <w:szCs w:val="30"/>
        </w:rPr>
        <w:fldChar w:fldCharType="separate"/>
      </w:r>
      <w:r w:rsidR="00CC5658" w:rsidRPr="00AF40BF">
        <w:rPr>
          <w:rFonts w:ascii="仿宋_GB2312" w:eastAsia="仿宋_GB2312" w:hint="eastAsia"/>
          <w:b/>
          <w:sz w:val="32"/>
          <w:szCs w:val="30"/>
        </w:rPr>
        <w:t>婺源县</w:t>
      </w:r>
      <w:r w:rsidR="00F55F98">
        <w:rPr>
          <w:rFonts w:ascii="仿宋_GB2312" w:eastAsia="仿宋_GB2312" w:hint="eastAsia"/>
          <w:b/>
          <w:sz w:val="32"/>
          <w:szCs w:val="30"/>
        </w:rPr>
        <w:t>赋春</w:t>
      </w:r>
      <w:r w:rsidR="006316E9">
        <w:rPr>
          <w:rFonts w:ascii="仿宋_GB2312" w:eastAsia="仿宋_GB2312" w:hint="eastAsia"/>
          <w:b/>
          <w:sz w:val="32"/>
          <w:szCs w:val="30"/>
        </w:rPr>
        <w:t>镇中心小学</w:t>
      </w:r>
      <w:r w:rsidRPr="00AF40BF">
        <w:fldChar w:fldCharType="end"/>
      </w:r>
      <w:r w:rsidRPr="00AF40BF">
        <w:rPr>
          <w:rFonts w:ascii="仿宋_GB2312" w:eastAsia="仿宋_GB2312" w:hint="eastAsia"/>
          <w:b/>
          <w:sz w:val="32"/>
          <w:szCs w:val="30"/>
        </w:rPr>
        <w:t>概况</w:t>
      </w:r>
    </w:p>
    <w:p w:rsidR="007574FE" w:rsidRPr="00AF40BF" w:rsidRDefault="007574FE">
      <w:pPr>
        <w:widowControl/>
        <w:spacing w:line="580" w:lineRule="exact"/>
        <w:jc w:val="left"/>
        <w:rPr>
          <w:rFonts w:asciiTheme="minorEastAsia" w:hAnsiTheme="minorEastAsia"/>
          <w:b/>
          <w:sz w:val="36"/>
          <w:szCs w:val="36"/>
        </w:rPr>
      </w:pPr>
    </w:p>
    <w:p w:rsidR="007574FE" w:rsidRPr="00AF40BF" w:rsidRDefault="00F01B58">
      <w:pPr>
        <w:widowControl/>
        <w:spacing w:line="580" w:lineRule="exact"/>
        <w:jc w:val="left"/>
        <w:rPr>
          <w:rFonts w:asciiTheme="minorEastAsia" w:hAnsiTheme="minorEastAsia"/>
          <w:b/>
          <w:sz w:val="36"/>
          <w:szCs w:val="36"/>
        </w:rPr>
      </w:pPr>
      <w:r w:rsidRPr="00AF40BF">
        <w:rPr>
          <w:rFonts w:asciiTheme="minorEastAsia" w:hAnsiTheme="minorEastAsia" w:hint="eastAsia"/>
          <w:b/>
          <w:sz w:val="36"/>
          <w:szCs w:val="36"/>
        </w:rPr>
        <w:t>一、部门主要职责</w:t>
      </w:r>
    </w:p>
    <w:p w:rsidR="006316E9" w:rsidRDefault="006316E9" w:rsidP="006316E9">
      <w:pPr>
        <w:widowControl/>
        <w:spacing w:line="580" w:lineRule="exact"/>
        <w:ind w:firstLine="640"/>
        <w:jc w:val="left"/>
        <w:rPr>
          <w:rFonts w:ascii="仿宋" w:eastAsia="仿宋" w:hAnsi="仿宋"/>
          <w:sz w:val="32"/>
          <w:szCs w:val="32"/>
        </w:rPr>
      </w:pPr>
      <w:r>
        <w:rPr>
          <w:rFonts w:ascii="仿宋_GB2312" w:eastAsia="仿宋_GB2312" w:hint="eastAsia"/>
          <w:sz w:val="30"/>
          <w:szCs w:val="30"/>
        </w:rPr>
        <w:t>婺源县</w:t>
      </w:r>
      <w:r w:rsidR="00F55F98">
        <w:rPr>
          <w:rFonts w:ascii="仿宋_GB2312" w:eastAsia="仿宋_GB2312" w:hint="eastAsia"/>
          <w:sz w:val="30"/>
          <w:szCs w:val="30"/>
        </w:rPr>
        <w:t>赋春</w:t>
      </w:r>
      <w:r>
        <w:rPr>
          <w:rFonts w:ascii="仿宋_GB2312" w:eastAsia="仿宋_GB2312" w:hint="eastAsia"/>
          <w:sz w:val="30"/>
          <w:szCs w:val="30"/>
        </w:rPr>
        <w:t>镇中心小学实施小学义务教育，促进基础教育发展。</w:t>
      </w:r>
    </w:p>
    <w:p w:rsidR="007574FE" w:rsidRPr="00AF40BF" w:rsidRDefault="00F01B58">
      <w:pPr>
        <w:rPr>
          <w:b/>
          <w:sz w:val="36"/>
          <w:szCs w:val="36"/>
        </w:rPr>
      </w:pPr>
      <w:r w:rsidRPr="00AF40BF">
        <w:rPr>
          <w:rFonts w:hint="eastAsia"/>
          <w:b/>
          <w:sz w:val="36"/>
          <w:szCs w:val="36"/>
        </w:rPr>
        <w:t>二、</w:t>
      </w:r>
      <w:r w:rsidR="008506D9" w:rsidRPr="00AF40BF">
        <w:rPr>
          <w:rFonts w:hint="eastAsia"/>
          <w:b/>
          <w:sz w:val="36"/>
          <w:szCs w:val="36"/>
        </w:rPr>
        <w:t>机构设置及人员情况</w:t>
      </w:r>
    </w:p>
    <w:p w:rsidR="000630BE" w:rsidRDefault="006316E9" w:rsidP="006316E9">
      <w:pPr>
        <w:widowControl/>
        <w:spacing w:line="580" w:lineRule="exact"/>
        <w:ind w:firstLine="640"/>
        <w:jc w:val="left"/>
        <w:rPr>
          <w:rFonts w:ascii="仿宋_GB2312" w:eastAsia="仿宋_GB2312"/>
          <w:b/>
          <w:sz w:val="32"/>
          <w:szCs w:val="30"/>
        </w:rPr>
      </w:pPr>
      <w:r>
        <w:rPr>
          <w:rFonts w:ascii="仿宋_GB2312" w:eastAsia="仿宋_GB2312" w:hint="eastAsia"/>
          <w:sz w:val="30"/>
          <w:szCs w:val="30"/>
        </w:rPr>
        <w:t>部门的预算单位1个,20</w:t>
      </w:r>
      <w:r w:rsidR="00F55F98">
        <w:rPr>
          <w:rFonts w:ascii="仿宋_GB2312" w:eastAsia="仿宋_GB2312"/>
          <w:sz w:val="30"/>
          <w:szCs w:val="30"/>
        </w:rPr>
        <w:t>23</w:t>
      </w:r>
      <w:r>
        <w:rPr>
          <w:rFonts w:ascii="仿宋_GB2312" w:eastAsia="仿宋_GB2312" w:hint="eastAsia"/>
          <w:sz w:val="30"/>
          <w:szCs w:val="30"/>
        </w:rPr>
        <w:t>年编制人数：</w:t>
      </w:r>
      <w:r w:rsidR="00F55F98">
        <w:rPr>
          <w:rFonts w:ascii="仿宋_GB2312" w:eastAsia="仿宋_GB2312"/>
          <w:sz w:val="30"/>
          <w:szCs w:val="30"/>
        </w:rPr>
        <w:t>79</w:t>
      </w:r>
      <w:r>
        <w:rPr>
          <w:rFonts w:ascii="仿宋_GB2312" w:eastAsia="仿宋_GB2312" w:hint="eastAsia"/>
          <w:sz w:val="30"/>
          <w:szCs w:val="30"/>
        </w:rPr>
        <w:t>人，实有人数：</w:t>
      </w:r>
      <w:r w:rsidR="00F55F98">
        <w:rPr>
          <w:rFonts w:ascii="仿宋_GB2312" w:eastAsia="仿宋_GB2312"/>
          <w:sz w:val="30"/>
          <w:szCs w:val="30"/>
        </w:rPr>
        <w:t>91</w:t>
      </w:r>
      <w:r>
        <w:rPr>
          <w:rFonts w:ascii="仿宋_GB2312" w:eastAsia="仿宋_GB2312" w:hint="eastAsia"/>
          <w:sz w:val="30"/>
          <w:szCs w:val="30"/>
        </w:rPr>
        <w:t>人，</w:t>
      </w:r>
      <w:r w:rsidR="00F55F98">
        <w:rPr>
          <w:rFonts w:ascii="仿宋_GB2312" w:eastAsia="仿宋_GB2312" w:hint="eastAsia"/>
          <w:sz w:val="30"/>
          <w:szCs w:val="30"/>
        </w:rPr>
        <w:t>其中在职7</w:t>
      </w:r>
      <w:r w:rsidR="00F55F98">
        <w:rPr>
          <w:rFonts w:ascii="仿宋_GB2312" w:eastAsia="仿宋_GB2312"/>
          <w:sz w:val="30"/>
          <w:szCs w:val="30"/>
        </w:rPr>
        <w:t>7</w:t>
      </w:r>
      <w:r w:rsidR="00F55F98">
        <w:rPr>
          <w:rFonts w:ascii="仿宋_GB2312" w:eastAsia="仿宋_GB2312" w:hint="eastAsia"/>
          <w:sz w:val="30"/>
          <w:szCs w:val="30"/>
        </w:rPr>
        <w:t>人，场办教师1人，退休民师1人；遗属1</w:t>
      </w:r>
      <w:r w:rsidR="00F55F98">
        <w:rPr>
          <w:rFonts w:ascii="仿宋_GB2312" w:eastAsia="仿宋_GB2312"/>
          <w:sz w:val="30"/>
          <w:szCs w:val="30"/>
        </w:rPr>
        <w:t>2</w:t>
      </w:r>
      <w:r w:rsidR="00F55F98">
        <w:rPr>
          <w:rFonts w:ascii="仿宋_GB2312" w:eastAsia="仿宋_GB2312" w:hint="eastAsia"/>
          <w:sz w:val="30"/>
          <w:szCs w:val="30"/>
        </w:rPr>
        <w:t>人，</w:t>
      </w:r>
      <w:r>
        <w:rPr>
          <w:rFonts w:ascii="仿宋_GB2312" w:eastAsia="仿宋_GB2312" w:hint="eastAsia"/>
          <w:sz w:val="30"/>
          <w:szCs w:val="30"/>
        </w:rPr>
        <w:t>在校学生数：</w:t>
      </w:r>
      <w:r w:rsidR="009977FD">
        <w:rPr>
          <w:rFonts w:ascii="仿宋_GB2312" w:eastAsia="仿宋_GB2312"/>
          <w:sz w:val="30"/>
          <w:szCs w:val="30"/>
        </w:rPr>
        <w:t>12</w:t>
      </w:r>
      <w:r>
        <w:rPr>
          <w:rFonts w:ascii="仿宋_GB2312" w:eastAsia="仿宋_GB2312"/>
          <w:sz w:val="30"/>
          <w:szCs w:val="30"/>
        </w:rPr>
        <w:t>83</w:t>
      </w:r>
      <w:r>
        <w:rPr>
          <w:rFonts w:ascii="仿宋_GB2312" w:eastAsia="仿宋_GB2312" w:hint="eastAsia"/>
          <w:sz w:val="30"/>
          <w:szCs w:val="30"/>
        </w:rPr>
        <w:t>人。</w:t>
      </w:r>
    </w:p>
    <w:p w:rsidR="006316E9" w:rsidRPr="006316E9" w:rsidRDefault="006316E9" w:rsidP="006316E9">
      <w:pPr>
        <w:widowControl/>
        <w:spacing w:line="580" w:lineRule="exact"/>
        <w:ind w:firstLine="640"/>
        <w:jc w:val="left"/>
        <w:rPr>
          <w:rFonts w:ascii="仿宋_GB2312" w:eastAsia="仿宋_GB2312"/>
          <w:b/>
          <w:sz w:val="32"/>
          <w:szCs w:val="30"/>
        </w:rPr>
      </w:pPr>
    </w:p>
    <w:p w:rsidR="00316059" w:rsidRPr="00AF40BF" w:rsidRDefault="0009034E">
      <w:pPr>
        <w:widowControl/>
        <w:spacing w:line="580" w:lineRule="exact"/>
        <w:jc w:val="center"/>
        <w:rPr>
          <w:rFonts w:ascii="仿宋_GB2312" w:eastAsia="仿宋_GB2312"/>
          <w:b/>
          <w:sz w:val="32"/>
          <w:szCs w:val="30"/>
        </w:rPr>
      </w:pPr>
      <w:r w:rsidRPr="00AF40BF">
        <w:rPr>
          <w:rFonts w:ascii="仿宋_GB2312" w:eastAsia="仿宋_GB2312" w:hint="eastAsia"/>
          <w:b/>
          <w:sz w:val="32"/>
          <w:szCs w:val="30"/>
        </w:rPr>
        <w:t>第二部分</w:t>
      </w:r>
      <w:r w:rsidR="0034511E" w:rsidRPr="00AF40BF">
        <w:rPr>
          <w:rFonts w:ascii="仿宋_GB2312" w:eastAsia="仿宋_GB2312" w:hint="eastAsia"/>
          <w:b/>
          <w:sz w:val="32"/>
          <w:szCs w:val="30"/>
        </w:rPr>
        <w:t xml:space="preserve">  </w:t>
      </w:r>
      <w:r w:rsidR="00CC5658" w:rsidRPr="00AF40BF">
        <w:rPr>
          <w:rFonts w:ascii="仿宋_GB2312" w:eastAsia="仿宋_GB2312" w:hint="eastAsia"/>
          <w:b/>
          <w:sz w:val="32"/>
          <w:szCs w:val="30"/>
        </w:rPr>
        <w:t>婺源县</w:t>
      </w:r>
      <w:r w:rsidR="00F55F98">
        <w:rPr>
          <w:rFonts w:ascii="仿宋_GB2312" w:eastAsia="仿宋_GB2312" w:hint="eastAsia"/>
          <w:b/>
          <w:sz w:val="32"/>
          <w:szCs w:val="30"/>
        </w:rPr>
        <w:t>赋春</w:t>
      </w:r>
      <w:r w:rsidR="006316E9">
        <w:rPr>
          <w:rFonts w:ascii="仿宋_GB2312" w:eastAsia="仿宋_GB2312" w:hint="eastAsia"/>
          <w:b/>
          <w:sz w:val="32"/>
          <w:szCs w:val="30"/>
        </w:rPr>
        <w:t>镇中心小学</w:t>
      </w:r>
      <w:r w:rsidRPr="00AF40BF">
        <w:rPr>
          <w:rFonts w:ascii="仿宋_GB2312" w:eastAsia="仿宋_GB2312" w:hint="eastAsia"/>
          <w:b/>
          <w:sz w:val="32"/>
          <w:szCs w:val="30"/>
        </w:rPr>
        <w:t>2023年部门预算表</w:t>
      </w:r>
    </w:p>
    <w:p w:rsidR="007574FE" w:rsidRPr="00AF40BF" w:rsidRDefault="000630BE" w:rsidP="000630BE">
      <w:pPr>
        <w:ind w:firstLineChars="200" w:firstLine="640"/>
        <w:jc w:val="left"/>
        <w:rPr>
          <w:rFonts w:ascii="仿宋" w:eastAsia="仿宋" w:hAnsi="仿宋"/>
          <w:bCs/>
          <w:noProof/>
          <w:sz w:val="32"/>
          <w:szCs w:val="32"/>
        </w:rPr>
      </w:pPr>
      <w:r w:rsidRPr="00AF40BF">
        <w:rPr>
          <w:rFonts w:ascii="仿宋" w:eastAsia="仿宋" w:hAnsi="仿宋" w:hint="eastAsia"/>
          <w:bCs/>
          <w:noProof/>
          <w:sz w:val="32"/>
          <w:szCs w:val="32"/>
        </w:rPr>
        <w:t>（详见附表）</w:t>
      </w:r>
    </w:p>
    <w:p w:rsidR="000630BE" w:rsidRPr="00AF40BF" w:rsidRDefault="000630BE" w:rsidP="000630BE">
      <w:pPr>
        <w:ind w:firstLineChars="200" w:firstLine="640"/>
        <w:jc w:val="left"/>
        <w:rPr>
          <w:rStyle w:val="rowtreelevel4"/>
          <w:rFonts w:ascii="仿宋" w:eastAsia="仿宋" w:hAnsi="仿宋"/>
          <w:bCs/>
          <w:noProof/>
          <w:sz w:val="32"/>
          <w:szCs w:val="32"/>
        </w:rPr>
      </w:pPr>
    </w:p>
    <w:p w:rsidR="000630BE" w:rsidRPr="00AF40BF" w:rsidRDefault="000630BE" w:rsidP="000630BE">
      <w:pPr>
        <w:ind w:firstLineChars="200" w:firstLine="640"/>
        <w:jc w:val="left"/>
        <w:rPr>
          <w:rStyle w:val="rowtreelevel4"/>
          <w:rFonts w:ascii="仿宋" w:eastAsia="仿宋" w:hAnsi="仿宋"/>
          <w:bCs/>
          <w:noProof/>
          <w:sz w:val="32"/>
          <w:szCs w:val="32"/>
        </w:rPr>
      </w:pPr>
    </w:p>
    <w:p w:rsidR="00316059" w:rsidRPr="00AF40BF" w:rsidRDefault="0009034E">
      <w:pPr>
        <w:widowControl/>
        <w:spacing w:line="580" w:lineRule="exact"/>
        <w:jc w:val="center"/>
        <w:rPr>
          <w:rFonts w:ascii="仿宋_GB2312" w:eastAsia="仿宋_GB2312"/>
          <w:b/>
          <w:sz w:val="32"/>
          <w:szCs w:val="30"/>
        </w:rPr>
      </w:pPr>
      <w:r w:rsidRPr="00AF40BF">
        <w:rPr>
          <w:rFonts w:ascii="仿宋_GB2312" w:eastAsia="仿宋_GB2312" w:hAnsi="Calibri" w:cs="宋体" w:hint="eastAsia"/>
          <w:b/>
          <w:kern w:val="0"/>
          <w:sz w:val="32"/>
          <w:szCs w:val="32"/>
        </w:rPr>
        <w:t xml:space="preserve">第三部分 </w:t>
      </w:r>
      <w:r w:rsidRPr="00AF40BF">
        <w:rPr>
          <w:rFonts w:ascii="仿宋_GB2312" w:eastAsia="仿宋_GB2312" w:hint="eastAsia"/>
          <w:b/>
          <w:sz w:val="32"/>
          <w:szCs w:val="30"/>
        </w:rPr>
        <w:t xml:space="preserve"> </w:t>
      </w:r>
      <w:r w:rsidR="00CC5658" w:rsidRPr="00AF40BF">
        <w:rPr>
          <w:rFonts w:ascii="仿宋_GB2312" w:eastAsia="仿宋_GB2312" w:hint="eastAsia"/>
          <w:b/>
          <w:sz w:val="32"/>
          <w:szCs w:val="30"/>
        </w:rPr>
        <w:t>婺源县</w:t>
      </w:r>
      <w:r w:rsidR="00F55F98">
        <w:rPr>
          <w:rFonts w:ascii="仿宋_GB2312" w:eastAsia="仿宋_GB2312" w:hint="eastAsia"/>
          <w:b/>
          <w:sz w:val="32"/>
          <w:szCs w:val="30"/>
        </w:rPr>
        <w:t>赋春</w:t>
      </w:r>
      <w:r w:rsidR="006316E9">
        <w:rPr>
          <w:rFonts w:ascii="仿宋_GB2312" w:eastAsia="仿宋_GB2312" w:hint="eastAsia"/>
          <w:b/>
          <w:sz w:val="32"/>
          <w:szCs w:val="30"/>
        </w:rPr>
        <w:t>镇中心小学</w:t>
      </w:r>
      <w:r w:rsidRPr="00AF40BF">
        <w:rPr>
          <w:rFonts w:ascii="仿宋_GB2312" w:eastAsia="仿宋_GB2312" w:hint="eastAsia"/>
          <w:b/>
          <w:sz w:val="32"/>
          <w:szCs w:val="30"/>
        </w:rPr>
        <w:t>2023年部门预算情况说明</w:t>
      </w:r>
    </w:p>
    <w:p w:rsidR="000630BE" w:rsidRPr="00AF40BF" w:rsidRDefault="000630BE" w:rsidP="000630BE">
      <w:pPr>
        <w:widowControl/>
        <w:spacing w:line="580" w:lineRule="exact"/>
        <w:jc w:val="center"/>
        <w:rPr>
          <w:rFonts w:ascii="仿宋_GB2312" w:eastAsia="仿宋_GB2312"/>
          <w:b/>
          <w:sz w:val="32"/>
          <w:szCs w:val="30"/>
        </w:rPr>
      </w:pPr>
    </w:p>
    <w:p w:rsidR="007574FE" w:rsidRPr="00AF40BF" w:rsidRDefault="00F01B58">
      <w:pPr>
        <w:widowControl/>
        <w:spacing w:line="580" w:lineRule="exact"/>
        <w:jc w:val="left"/>
        <w:rPr>
          <w:rFonts w:ascii="楷体_GB2312" w:eastAsia="楷体_GB2312"/>
          <w:b/>
          <w:sz w:val="32"/>
          <w:szCs w:val="30"/>
        </w:rPr>
      </w:pPr>
      <w:r w:rsidRPr="00AF40BF">
        <w:rPr>
          <w:rFonts w:ascii="楷体_GB2312" w:eastAsia="楷体_GB2312" w:hint="eastAsia"/>
          <w:b/>
          <w:sz w:val="32"/>
          <w:szCs w:val="30"/>
        </w:rPr>
        <w:t>一、</w:t>
      </w:r>
      <w:r w:rsidR="00CB3DBA" w:rsidRPr="00AF40BF">
        <w:rPr>
          <w:rFonts w:ascii="楷体_GB2312" w:eastAsia="楷体_GB2312" w:hint="eastAsia"/>
          <w:b/>
          <w:sz w:val="32"/>
          <w:szCs w:val="30"/>
        </w:rPr>
        <w:t>2023</w:t>
      </w:r>
      <w:r w:rsidRPr="00AF40BF">
        <w:rPr>
          <w:rFonts w:ascii="楷体_GB2312" w:eastAsia="楷体_GB2312" w:hint="eastAsia"/>
          <w:b/>
          <w:sz w:val="32"/>
          <w:szCs w:val="30"/>
        </w:rPr>
        <w:t>年部门预算收支情况说明</w:t>
      </w:r>
    </w:p>
    <w:p w:rsidR="007574FE" w:rsidRPr="00AF40BF" w:rsidRDefault="00F01B58">
      <w:pPr>
        <w:rPr>
          <w:rStyle w:val="rowtreelevel4"/>
          <w:rFonts w:ascii="Adobe 仿宋 Std R" w:eastAsia="Adobe 仿宋 Std R" w:hAnsi="Adobe 仿宋 Std R"/>
          <w:b/>
          <w:sz w:val="32"/>
          <w:szCs w:val="32"/>
        </w:rPr>
      </w:pPr>
      <w:r w:rsidRPr="00AF40BF">
        <w:rPr>
          <w:rStyle w:val="rowtreelevel4"/>
          <w:rFonts w:ascii="Adobe 仿宋 Std R" w:eastAsia="Adobe 仿宋 Std R" w:hAnsi="Adobe 仿宋 Std R" w:hint="eastAsia"/>
          <w:b/>
          <w:sz w:val="32"/>
          <w:szCs w:val="32"/>
        </w:rPr>
        <w:lastRenderedPageBreak/>
        <w:t xml:space="preserve"> (</w:t>
      </w:r>
      <w:proofErr w:type="gramStart"/>
      <w:r w:rsidRPr="00AF40BF">
        <w:rPr>
          <w:rStyle w:val="rowtreelevel4"/>
          <w:rFonts w:ascii="Adobe 仿宋 Std R" w:eastAsia="Adobe 仿宋 Std R" w:hAnsi="Adobe 仿宋 Std R" w:hint="eastAsia"/>
          <w:b/>
          <w:sz w:val="32"/>
          <w:szCs w:val="32"/>
        </w:rPr>
        <w:t>一</w:t>
      </w:r>
      <w:proofErr w:type="gramEnd"/>
      <w:r w:rsidRPr="00AF40BF">
        <w:rPr>
          <w:rStyle w:val="rowtreelevel4"/>
          <w:rFonts w:ascii="Adobe 仿宋 Std R" w:eastAsia="Adobe 仿宋 Std R" w:hAnsi="Adobe 仿宋 Std R" w:hint="eastAsia"/>
          <w:b/>
          <w:sz w:val="32"/>
          <w:szCs w:val="32"/>
        </w:rPr>
        <w:t>)收入预算情况</w:t>
      </w:r>
    </w:p>
    <w:p w:rsidR="00316059" w:rsidRPr="00104E86" w:rsidRDefault="0009034E">
      <w:pPr>
        <w:widowControl/>
        <w:ind w:firstLineChars="200" w:firstLine="640"/>
        <w:rPr>
          <w:rFonts w:ascii="仿宋" w:eastAsia="仿宋" w:hAnsi="仿宋" w:cs="Times New Roman"/>
          <w:kern w:val="0"/>
          <w:sz w:val="32"/>
          <w:szCs w:val="32"/>
        </w:rPr>
      </w:pPr>
      <w:r w:rsidRPr="00EC7101">
        <w:rPr>
          <w:rFonts w:ascii="仿宋" w:eastAsia="仿宋" w:hAnsi="仿宋" w:cs="Times New Roman"/>
          <w:kern w:val="0"/>
          <w:sz w:val="32"/>
          <w:szCs w:val="32"/>
        </w:rPr>
        <w:t>202</w:t>
      </w:r>
      <w:r w:rsidRPr="00EC7101">
        <w:rPr>
          <w:rFonts w:ascii="仿宋" w:eastAsia="仿宋" w:hAnsi="仿宋" w:cs="Times New Roman" w:hint="eastAsia"/>
          <w:kern w:val="0"/>
          <w:sz w:val="32"/>
          <w:szCs w:val="32"/>
        </w:rPr>
        <w:t>3年</w:t>
      </w:r>
      <w:r w:rsidR="00CC5658" w:rsidRPr="00EC7101">
        <w:rPr>
          <w:rFonts w:ascii="仿宋" w:eastAsia="仿宋" w:hAnsi="仿宋" w:cs="Times New Roman" w:hint="eastAsia"/>
          <w:kern w:val="0"/>
          <w:sz w:val="32"/>
          <w:szCs w:val="32"/>
        </w:rPr>
        <w:t>婺源县</w:t>
      </w:r>
      <w:r w:rsidR="00F55F98">
        <w:rPr>
          <w:rFonts w:ascii="仿宋" w:eastAsia="仿宋" w:hAnsi="仿宋" w:cs="Times New Roman" w:hint="eastAsia"/>
          <w:kern w:val="0"/>
          <w:sz w:val="32"/>
          <w:szCs w:val="32"/>
        </w:rPr>
        <w:t>赋春</w:t>
      </w:r>
      <w:r w:rsidR="006316E9" w:rsidRPr="00EC7101">
        <w:rPr>
          <w:rFonts w:ascii="仿宋" w:eastAsia="仿宋" w:hAnsi="仿宋" w:cs="Times New Roman" w:hint="eastAsia"/>
          <w:kern w:val="0"/>
          <w:sz w:val="32"/>
          <w:szCs w:val="32"/>
        </w:rPr>
        <w:t>镇中心小学</w:t>
      </w:r>
      <w:r w:rsidRPr="00EC7101">
        <w:rPr>
          <w:rFonts w:ascii="仿宋" w:eastAsia="仿宋" w:hAnsi="仿宋" w:cs="Times New Roman"/>
          <w:kern w:val="0"/>
          <w:sz w:val="32"/>
          <w:szCs w:val="32"/>
        </w:rPr>
        <w:fldChar w:fldCharType="begin"/>
      </w:r>
      <w:r w:rsidRPr="00EC7101">
        <w:rPr>
          <w:rFonts w:ascii="仿宋" w:eastAsia="仿宋" w:hAnsi="仿宋" w:cs="Times New Roman"/>
          <w:kern w:val="0"/>
          <w:sz w:val="32"/>
          <w:szCs w:val="32"/>
        </w:rPr>
        <w:instrText>MERGEFIELD ${page400644146.ds509943833_V_BGT_DEP_INCOME_DXQ01_ZJ}</w:instrText>
      </w:r>
      <w:r w:rsidRPr="00EC7101">
        <w:rPr>
          <w:rFonts w:ascii="仿宋" w:eastAsia="仿宋" w:hAnsi="仿宋" w:cs="Times New Roman"/>
          <w:kern w:val="0"/>
          <w:sz w:val="32"/>
          <w:szCs w:val="32"/>
        </w:rPr>
        <w:fldChar w:fldCharType="separate"/>
      </w:r>
      <w:r w:rsidRPr="00EC7101">
        <w:rPr>
          <w:rFonts w:ascii="仿宋" w:eastAsia="仿宋" w:hAnsi="仿宋" w:cs="Times New Roman"/>
          <w:kern w:val="0"/>
          <w:sz w:val="32"/>
          <w:szCs w:val="32"/>
        </w:rPr>
        <w:t>收入预算总额为</w:t>
      </w:r>
      <w:r w:rsidR="00104E86">
        <w:rPr>
          <w:rFonts w:ascii="仿宋" w:eastAsia="仿宋" w:hAnsi="仿宋" w:cs="Times New Roman"/>
          <w:kern w:val="0"/>
          <w:sz w:val="32"/>
          <w:szCs w:val="32"/>
        </w:rPr>
        <w:t>1477.16</w:t>
      </w:r>
      <w:r w:rsidRPr="00EC7101">
        <w:rPr>
          <w:rFonts w:ascii="仿宋" w:eastAsia="仿宋" w:hAnsi="仿宋" w:cs="Times New Roman"/>
          <w:kern w:val="0"/>
          <w:sz w:val="32"/>
          <w:szCs w:val="32"/>
        </w:rPr>
        <w:t>万元,较上年预算安排增加</w:t>
      </w:r>
      <w:r w:rsidR="00B6042B">
        <w:rPr>
          <w:rFonts w:ascii="仿宋" w:eastAsia="仿宋" w:hAnsi="仿宋" w:cs="Times New Roman"/>
          <w:color w:val="FF0000"/>
          <w:kern w:val="0"/>
          <w:sz w:val="32"/>
          <w:szCs w:val="32"/>
        </w:rPr>
        <w:t>77.77</w:t>
      </w:r>
      <w:r w:rsidRPr="00EC7101">
        <w:rPr>
          <w:rFonts w:ascii="仿宋" w:eastAsia="仿宋" w:hAnsi="仿宋" w:cs="Times New Roman"/>
          <w:kern w:val="0"/>
          <w:sz w:val="32"/>
          <w:szCs w:val="32"/>
        </w:rPr>
        <w:t>万元</w:t>
      </w:r>
      <w:r w:rsidR="001E2AEA" w:rsidRPr="00EC7101">
        <w:rPr>
          <w:rFonts w:ascii="仿宋" w:eastAsia="仿宋" w:hAnsi="仿宋" w:cs="Times New Roman" w:hint="eastAsia"/>
          <w:kern w:val="0"/>
          <w:sz w:val="32"/>
          <w:szCs w:val="32"/>
        </w:rPr>
        <w:t>，主要原因为</w:t>
      </w:r>
      <w:r w:rsidR="00AC39E7" w:rsidRPr="00EC7101">
        <w:rPr>
          <w:rFonts w:ascii="仿宋" w:eastAsia="仿宋" w:hAnsi="仿宋" w:cs="Times New Roman" w:hint="eastAsia"/>
          <w:kern w:val="0"/>
          <w:sz w:val="32"/>
          <w:szCs w:val="32"/>
        </w:rPr>
        <w:t>一是</w:t>
      </w:r>
      <w:proofErr w:type="gramStart"/>
      <w:r w:rsidR="00AC39E7" w:rsidRPr="00EC7101">
        <w:rPr>
          <w:rFonts w:ascii="仿宋" w:eastAsia="仿宋" w:hAnsi="仿宋" w:cs="Times New Roman" w:hint="eastAsia"/>
          <w:kern w:val="0"/>
          <w:sz w:val="32"/>
          <w:szCs w:val="32"/>
        </w:rPr>
        <w:t>绩效奖</w:t>
      </w:r>
      <w:proofErr w:type="gramEnd"/>
      <w:r w:rsidR="00AC39E7" w:rsidRPr="00EC7101">
        <w:rPr>
          <w:rFonts w:ascii="仿宋" w:eastAsia="仿宋" w:hAnsi="仿宋" w:cs="Times New Roman" w:hint="eastAsia"/>
          <w:kern w:val="0"/>
          <w:sz w:val="32"/>
          <w:szCs w:val="32"/>
        </w:rPr>
        <w:t>列入年初预算，二是住房公积金列入年初预算</w:t>
      </w:r>
      <w:r w:rsidRPr="00EC7101">
        <w:rPr>
          <w:rFonts w:ascii="仿宋" w:eastAsia="仿宋" w:hAnsi="仿宋" w:cs="Times New Roman"/>
          <w:kern w:val="0"/>
          <w:sz w:val="32"/>
          <w:szCs w:val="32"/>
        </w:rPr>
        <w:t>;</w:t>
      </w:r>
      <w:r w:rsidRPr="00EC7101">
        <w:fldChar w:fldCharType="end"/>
      </w:r>
      <w:r w:rsidR="0017418E" w:rsidRPr="00EC7101">
        <w:rPr>
          <w:rFonts w:ascii="仿宋" w:eastAsia="仿宋" w:hAnsi="仿宋" w:cs="Times New Roman" w:hint="eastAsia"/>
          <w:kern w:val="0"/>
          <w:sz w:val="32"/>
          <w:szCs w:val="32"/>
        </w:rPr>
        <w:t xml:space="preserve"> 财政拨款</w:t>
      </w:r>
      <w:r w:rsidR="0017418E" w:rsidRPr="00EC7101">
        <w:rPr>
          <w:rFonts w:ascii="仿宋" w:eastAsia="仿宋" w:hAnsi="仿宋" w:cs="Times New Roman"/>
          <w:kern w:val="0"/>
          <w:sz w:val="32"/>
          <w:szCs w:val="32"/>
        </w:rPr>
        <w:t>收入</w:t>
      </w:r>
      <w:r w:rsidR="00104E86">
        <w:rPr>
          <w:rFonts w:ascii="仿宋" w:eastAsia="仿宋" w:hAnsi="仿宋" w:cs="Times New Roman"/>
          <w:kern w:val="0"/>
          <w:sz w:val="32"/>
          <w:szCs w:val="32"/>
        </w:rPr>
        <w:t>1189.25</w:t>
      </w:r>
      <w:r w:rsidR="0017418E" w:rsidRPr="00EC7101">
        <w:rPr>
          <w:rFonts w:ascii="仿宋" w:eastAsia="仿宋" w:hAnsi="仿宋" w:cs="Times New Roman"/>
          <w:kern w:val="0"/>
          <w:sz w:val="32"/>
          <w:szCs w:val="32"/>
        </w:rPr>
        <w:t>万元,较上年预算安排</w:t>
      </w:r>
      <w:r w:rsidR="007E6AC3">
        <w:rPr>
          <w:rFonts w:ascii="仿宋" w:eastAsia="仿宋" w:hAnsi="仿宋" w:cs="Times New Roman" w:hint="eastAsia"/>
          <w:kern w:val="0"/>
          <w:sz w:val="32"/>
          <w:szCs w:val="32"/>
        </w:rPr>
        <w:t>减少1</w:t>
      </w:r>
      <w:r w:rsidR="007E6AC3">
        <w:rPr>
          <w:rFonts w:ascii="仿宋" w:eastAsia="仿宋" w:hAnsi="仿宋" w:cs="Times New Roman"/>
          <w:kern w:val="0"/>
          <w:sz w:val="32"/>
          <w:szCs w:val="32"/>
        </w:rPr>
        <w:t>44.18</w:t>
      </w:r>
      <w:r w:rsidR="0017418E" w:rsidRPr="00EC7101">
        <w:rPr>
          <w:rFonts w:ascii="仿宋" w:eastAsia="仿宋" w:hAnsi="仿宋" w:cs="Times New Roman"/>
          <w:kern w:val="0"/>
          <w:sz w:val="32"/>
          <w:szCs w:val="32"/>
        </w:rPr>
        <w:t>万元</w:t>
      </w:r>
      <w:r w:rsidR="007E6AC3">
        <w:rPr>
          <w:rFonts w:ascii="仿宋" w:eastAsia="仿宋" w:hAnsi="仿宋" w:cs="Times New Roman" w:hint="eastAsia"/>
          <w:kern w:val="0"/>
          <w:sz w:val="32"/>
          <w:szCs w:val="32"/>
        </w:rPr>
        <w:t>，</w:t>
      </w:r>
      <w:r w:rsidR="007E6AC3" w:rsidRPr="00EC7101">
        <w:rPr>
          <w:rStyle w:val="rowtreelevel4"/>
          <w:rFonts w:ascii="仿宋" w:eastAsia="仿宋" w:hAnsi="仿宋" w:hint="eastAsia"/>
          <w:sz w:val="32"/>
          <w:szCs w:val="32"/>
        </w:rPr>
        <w:t>主要原因为课后延时服务费和食堂伙食费本年调整为其他收入</w:t>
      </w:r>
      <w:r w:rsidR="0017418E" w:rsidRPr="00EC7101">
        <w:rPr>
          <w:rFonts w:ascii="仿宋" w:eastAsia="仿宋" w:hAnsi="仿宋" w:cs="Times New Roman" w:hint="eastAsia"/>
          <w:kern w:val="0"/>
          <w:sz w:val="32"/>
          <w:szCs w:val="32"/>
        </w:rPr>
        <w:t>；</w:t>
      </w:r>
      <w:r w:rsidR="00104E86">
        <w:rPr>
          <w:rFonts w:ascii="仿宋" w:eastAsia="仿宋" w:hAnsi="仿宋" w:cs="Times New Roman" w:hint="eastAsia"/>
          <w:kern w:val="0"/>
          <w:sz w:val="32"/>
          <w:szCs w:val="32"/>
        </w:rPr>
        <w:t>上年结转收入2</w:t>
      </w:r>
      <w:r w:rsidR="00104E86">
        <w:rPr>
          <w:rFonts w:ascii="仿宋" w:eastAsia="仿宋" w:hAnsi="仿宋" w:cs="Times New Roman"/>
          <w:kern w:val="0"/>
          <w:sz w:val="32"/>
          <w:szCs w:val="32"/>
        </w:rPr>
        <w:t>7.91</w:t>
      </w:r>
      <w:r w:rsidR="00104E86">
        <w:rPr>
          <w:rFonts w:ascii="仿宋" w:eastAsia="仿宋" w:hAnsi="仿宋" w:cs="Times New Roman" w:hint="eastAsia"/>
          <w:kern w:val="0"/>
          <w:sz w:val="32"/>
          <w:szCs w:val="32"/>
        </w:rPr>
        <w:t>万元，较上年预算安排</w:t>
      </w:r>
      <w:r w:rsidR="007E6AC3">
        <w:rPr>
          <w:rFonts w:ascii="仿宋" w:eastAsia="仿宋" w:hAnsi="仿宋" w:cs="Times New Roman" w:hint="eastAsia"/>
          <w:kern w:val="0"/>
          <w:sz w:val="32"/>
          <w:szCs w:val="32"/>
        </w:rPr>
        <w:t>减少3</w:t>
      </w:r>
      <w:r w:rsidR="007E6AC3">
        <w:rPr>
          <w:rFonts w:ascii="仿宋" w:eastAsia="仿宋" w:hAnsi="仿宋" w:cs="Times New Roman"/>
          <w:kern w:val="0"/>
          <w:sz w:val="32"/>
          <w:szCs w:val="32"/>
        </w:rPr>
        <w:t>8.05</w:t>
      </w:r>
      <w:r w:rsidR="00104E86">
        <w:rPr>
          <w:rFonts w:ascii="仿宋" w:eastAsia="仿宋" w:hAnsi="仿宋" w:cs="Times New Roman" w:hint="eastAsia"/>
          <w:kern w:val="0"/>
          <w:sz w:val="32"/>
          <w:szCs w:val="32"/>
        </w:rPr>
        <w:t>万元；</w:t>
      </w:r>
      <w:r w:rsidRPr="00104E86">
        <w:rPr>
          <w:rFonts w:ascii="仿宋" w:eastAsia="仿宋" w:hAnsi="仿宋" w:cs="Times New Roman"/>
          <w:kern w:val="0"/>
          <w:sz w:val="32"/>
          <w:szCs w:val="32"/>
        </w:rPr>
        <w:fldChar w:fldCharType="begin"/>
      </w:r>
      <w:r w:rsidRPr="00EC7101">
        <w:rPr>
          <w:rFonts w:ascii="仿宋" w:eastAsia="仿宋" w:hAnsi="仿宋" w:cs="Times New Roman"/>
          <w:kern w:val="0"/>
          <w:sz w:val="32"/>
          <w:szCs w:val="32"/>
        </w:rPr>
        <w:instrText>MERGEFIELD ${page400644146.ds509943833_V_BGT_DEP_INCOME_DXQ01_SRXMMX}</w:instrText>
      </w:r>
      <w:r w:rsidRPr="00104E86">
        <w:rPr>
          <w:rFonts w:ascii="仿宋" w:eastAsia="仿宋" w:hAnsi="仿宋" w:cs="Times New Roman"/>
          <w:kern w:val="0"/>
          <w:sz w:val="32"/>
          <w:szCs w:val="32"/>
        </w:rPr>
        <w:fldChar w:fldCharType="separate"/>
      </w:r>
      <w:r w:rsidR="0017418E" w:rsidRPr="00EC7101">
        <w:rPr>
          <w:rFonts w:ascii="仿宋" w:eastAsia="仿宋" w:hAnsi="仿宋" w:cs="Times New Roman" w:hint="eastAsia"/>
          <w:kern w:val="0"/>
          <w:sz w:val="32"/>
          <w:szCs w:val="32"/>
        </w:rPr>
        <w:t>其他</w:t>
      </w:r>
      <w:r w:rsidR="0017418E" w:rsidRPr="00EC7101">
        <w:rPr>
          <w:rFonts w:ascii="仿宋" w:eastAsia="仿宋" w:hAnsi="仿宋" w:cs="Times New Roman"/>
          <w:kern w:val="0"/>
          <w:sz w:val="32"/>
          <w:szCs w:val="32"/>
        </w:rPr>
        <w:t>收入</w:t>
      </w:r>
      <w:r w:rsidR="00104E86">
        <w:rPr>
          <w:rFonts w:ascii="仿宋" w:eastAsia="仿宋" w:hAnsi="仿宋" w:cs="Times New Roman"/>
          <w:kern w:val="0"/>
          <w:sz w:val="32"/>
          <w:szCs w:val="32"/>
        </w:rPr>
        <w:t>260</w:t>
      </w:r>
      <w:r w:rsidR="0017418E" w:rsidRPr="00EC7101">
        <w:rPr>
          <w:rFonts w:ascii="仿宋" w:eastAsia="仿宋" w:hAnsi="仿宋" w:cs="Times New Roman"/>
          <w:kern w:val="0"/>
          <w:sz w:val="32"/>
          <w:szCs w:val="32"/>
        </w:rPr>
        <w:t>万元,较上年预算安排增加</w:t>
      </w:r>
      <w:r w:rsidR="00B97745" w:rsidRPr="00104E86">
        <w:rPr>
          <w:rFonts w:ascii="仿宋" w:eastAsia="仿宋" w:hAnsi="仿宋" w:cs="Times New Roman"/>
          <w:color w:val="FF0000"/>
          <w:kern w:val="0"/>
          <w:sz w:val="32"/>
          <w:szCs w:val="32"/>
        </w:rPr>
        <w:t>166</w:t>
      </w:r>
      <w:r w:rsidR="0017418E" w:rsidRPr="00EC7101">
        <w:rPr>
          <w:rFonts w:ascii="仿宋" w:eastAsia="仿宋" w:hAnsi="仿宋" w:cs="Times New Roman"/>
          <w:kern w:val="0"/>
          <w:sz w:val="32"/>
          <w:szCs w:val="32"/>
        </w:rPr>
        <w:t>万元</w:t>
      </w:r>
      <w:r w:rsidRPr="00EC7101">
        <w:rPr>
          <w:rFonts w:ascii="仿宋" w:eastAsia="仿宋" w:hAnsi="仿宋" w:cs="Times New Roman"/>
          <w:kern w:val="0"/>
          <w:sz w:val="32"/>
          <w:szCs w:val="32"/>
        </w:rPr>
        <w:t>。</w:t>
      </w:r>
      <w:r w:rsidRPr="00104E86">
        <w:rPr>
          <w:rFonts w:ascii="仿宋" w:eastAsia="仿宋" w:hAnsi="仿宋" w:cs="Times New Roman"/>
          <w:kern w:val="0"/>
          <w:sz w:val="32"/>
          <w:szCs w:val="32"/>
        </w:rPr>
        <w:fldChar w:fldCharType="end"/>
      </w:r>
    </w:p>
    <w:p w:rsidR="007574FE" w:rsidRPr="00EC7101" w:rsidRDefault="007D4ACC">
      <w:pPr>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 xml:space="preserve"> </w:t>
      </w:r>
      <w:r w:rsidR="00F01B58" w:rsidRPr="00EC7101">
        <w:rPr>
          <w:rStyle w:val="rowtreelevel4"/>
          <w:rFonts w:ascii="Adobe 仿宋 Std R" w:eastAsia="Adobe 仿宋 Std R" w:hAnsi="Adobe 仿宋 Std R" w:hint="eastAsia"/>
          <w:b/>
          <w:sz w:val="32"/>
          <w:szCs w:val="32"/>
        </w:rPr>
        <w:t>(二)支出预算情况</w:t>
      </w:r>
      <w:bookmarkStart w:id="0" w:name="_GoBack"/>
      <w:bookmarkEnd w:id="0"/>
    </w:p>
    <w:p w:rsidR="00316059" w:rsidRPr="00EC7101" w:rsidRDefault="0009034E">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2</w:t>
      </w:r>
      <w:r w:rsidRPr="00EC7101">
        <w:rPr>
          <w:rStyle w:val="rowtreelevel4"/>
          <w:rFonts w:ascii="仿宋" w:eastAsia="仿宋" w:hAnsi="仿宋"/>
          <w:sz w:val="32"/>
          <w:szCs w:val="32"/>
        </w:rPr>
        <w:t>02</w:t>
      </w:r>
      <w:r w:rsidRPr="00EC7101">
        <w:rPr>
          <w:rStyle w:val="rowtreelevel4"/>
          <w:rFonts w:ascii="仿宋" w:eastAsia="仿宋" w:hAnsi="仿宋" w:hint="eastAsia"/>
          <w:sz w:val="32"/>
          <w:szCs w:val="32"/>
        </w:rPr>
        <w:t>3年</w:t>
      </w:r>
      <w:r w:rsidR="00CC5658" w:rsidRPr="00EC7101">
        <w:rPr>
          <w:rStyle w:val="rowtreelevel4"/>
          <w:rFonts w:ascii="仿宋" w:eastAsia="仿宋" w:hAnsi="仿宋" w:hint="eastAsia"/>
          <w:sz w:val="32"/>
          <w:szCs w:val="32"/>
        </w:rPr>
        <w:t>婺源县</w:t>
      </w:r>
      <w:r w:rsidR="00F55F98">
        <w:rPr>
          <w:rStyle w:val="rowtreelevel4"/>
          <w:rFonts w:ascii="仿宋" w:eastAsia="仿宋" w:hAnsi="仿宋" w:hint="eastAsia"/>
          <w:sz w:val="32"/>
          <w:szCs w:val="32"/>
        </w:rPr>
        <w:t>赋春</w:t>
      </w:r>
      <w:r w:rsidR="006316E9" w:rsidRPr="00EC7101">
        <w:rPr>
          <w:rStyle w:val="rowtreelevel4"/>
          <w:rFonts w:ascii="仿宋" w:eastAsia="仿宋" w:hAnsi="仿宋" w:hint="eastAsia"/>
          <w:sz w:val="32"/>
          <w:szCs w:val="32"/>
        </w:rPr>
        <w:t>镇中心小学</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${page400644146.ds215660413_REP_BGT_T_HC1100002019_DXQ02_S_ZJ}</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支出预算总额为</w:t>
      </w:r>
      <w:r w:rsidR="00104E86">
        <w:rPr>
          <w:rFonts w:ascii="仿宋" w:eastAsia="仿宋" w:hAnsi="仿宋" w:cs="Times New Roman"/>
          <w:kern w:val="0"/>
          <w:sz w:val="32"/>
          <w:szCs w:val="32"/>
        </w:rPr>
        <w:t>1477.16</w:t>
      </w:r>
      <w:r w:rsidRPr="00EC7101">
        <w:rPr>
          <w:rStyle w:val="rowtreelevel4"/>
          <w:rFonts w:ascii="仿宋" w:eastAsia="仿宋" w:hAnsi="仿宋"/>
          <w:sz w:val="32"/>
          <w:szCs w:val="32"/>
        </w:rPr>
        <w:t>万元,较上年预算安排增加</w:t>
      </w:r>
      <w:r w:rsidR="00B6042B">
        <w:rPr>
          <w:rStyle w:val="rowtreelevel4"/>
          <w:rFonts w:ascii="仿宋" w:eastAsia="仿宋" w:hAnsi="仿宋"/>
          <w:color w:val="FF0000"/>
          <w:sz w:val="32"/>
          <w:szCs w:val="32"/>
        </w:rPr>
        <w:t>77.77</w:t>
      </w:r>
      <w:r w:rsidRPr="00EC7101">
        <w:rPr>
          <w:rStyle w:val="rowtreelevel4"/>
          <w:rFonts w:ascii="仿宋" w:eastAsia="仿宋" w:hAnsi="仿宋"/>
          <w:sz w:val="32"/>
          <w:szCs w:val="32"/>
        </w:rPr>
        <w:t>万元</w:t>
      </w:r>
      <w:r w:rsidR="00AC39E7" w:rsidRPr="00EC7101">
        <w:rPr>
          <w:rStyle w:val="rowtreelevel4"/>
          <w:rFonts w:ascii="仿宋" w:eastAsia="仿宋" w:hAnsi="仿宋" w:hint="eastAsia"/>
          <w:sz w:val="32"/>
          <w:szCs w:val="32"/>
        </w:rPr>
        <w:t>，</w:t>
      </w:r>
      <w:r w:rsidR="00AC39E7" w:rsidRPr="00EC7101">
        <w:rPr>
          <w:rFonts w:ascii="仿宋" w:eastAsia="仿宋" w:hAnsi="仿宋" w:cs="Times New Roman" w:hint="eastAsia"/>
          <w:kern w:val="0"/>
          <w:sz w:val="32"/>
          <w:szCs w:val="32"/>
        </w:rPr>
        <w:t>主要原因为一是</w:t>
      </w:r>
      <w:proofErr w:type="gramStart"/>
      <w:r w:rsidR="00AC39E7" w:rsidRPr="00EC7101">
        <w:rPr>
          <w:rFonts w:ascii="仿宋" w:eastAsia="仿宋" w:hAnsi="仿宋" w:cs="Times New Roman" w:hint="eastAsia"/>
          <w:kern w:val="0"/>
          <w:sz w:val="32"/>
          <w:szCs w:val="32"/>
        </w:rPr>
        <w:t>绩效奖</w:t>
      </w:r>
      <w:proofErr w:type="gramEnd"/>
      <w:r w:rsidR="00AC39E7" w:rsidRPr="00EC7101">
        <w:rPr>
          <w:rFonts w:ascii="仿宋" w:eastAsia="仿宋" w:hAnsi="仿宋" w:cs="Times New Roman" w:hint="eastAsia"/>
          <w:kern w:val="0"/>
          <w:sz w:val="32"/>
          <w:szCs w:val="32"/>
        </w:rPr>
        <w:t>列入年初预算，二是住房公积金列入年初预算</w:t>
      </w:r>
      <w:r w:rsidRPr="00EC7101">
        <w:rPr>
          <w:rStyle w:val="rowtreelevel4"/>
          <w:rFonts w:ascii="仿宋" w:eastAsia="仿宋" w:hAnsi="仿宋"/>
          <w:sz w:val="32"/>
          <w:szCs w:val="32"/>
        </w:rPr>
        <w:t>;</w:t>
      </w:r>
      <w:r w:rsidRPr="00EC7101">
        <w:fldChar w:fldCharType="end"/>
      </w:r>
      <w:r w:rsidRPr="00EC7101">
        <w:rPr>
          <w:rStyle w:val="rowtreelevel4"/>
          <w:rFonts w:ascii="仿宋" w:eastAsia="仿宋" w:hAnsi="仿宋" w:hint="eastAsia"/>
          <w:sz w:val="32"/>
          <w:szCs w:val="32"/>
        </w:rPr>
        <w:t>其中：</w:t>
      </w:r>
    </w:p>
    <w:p w:rsidR="00316059" w:rsidRPr="00EC7101" w:rsidRDefault="0009034E">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按支出项目类别划分：</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${page400644146.ds215660413_REP_BGT_T_HC1100002019_DXQ02_JBZCQK}</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基本支出</w:t>
      </w:r>
      <w:r w:rsidR="00B6042B">
        <w:rPr>
          <w:rStyle w:val="rowtreelevel4"/>
          <w:rFonts w:ascii="仿宋" w:eastAsia="仿宋" w:hAnsi="仿宋"/>
          <w:sz w:val="32"/>
          <w:szCs w:val="32"/>
        </w:rPr>
        <w:t>1129.36</w:t>
      </w:r>
      <w:r w:rsidRPr="00EC7101">
        <w:rPr>
          <w:rStyle w:val="rowtreelevel4"/>
          <w:rFonts w:ascii="仿宋" w:eastAsia="仿宋" w:hAnsi="仿宋"/>
          <w:sz w:val="32"/>
          <w:szCs w:val="32"/>
        </w:rPr>
        <w:t>万元,较上年预算安排</w:t>
      </w:r>
      <w:r w:rsidR="00005E3C" w:rsidRPr="00EC7101">
        <w:rPr>
          <w:rStyle w:val="rowtreelevel4"/>
          <w:rFonts w:ascii="仿宋" w:eastAsia="仿宋" w:hAnsi="仿宋"/>
          <w:sz w:val="32"/>
          <w:szCs w:val="32"/>
        </w:rPr>
        <w:t>增加</w:t>
      </w:r>
      <w:r w:rsidR="00B6042B">
        <w:rPr>
          <w:rStyle w:val="rowtreelevel4"/>
          <w:rFonts w:ascii="仿宋" w:eastAsia="仿宋" w:hAnsi="仿宋"/>
          <w:color w:val="FF0000"/>
          <w:sz w:val="32"/>
          <w:szCs w:val="32"/>
        </w:rPr>
        <w:t>174.59</w:t>
      </w:r>
      <w:r w:rsidR="00005E3C" w:rsidRPr="00EC7101">
        <w:rPr>
          <w:rStyle w:val="rowtreelevel4"/>
          <w:rFonts w:ascii="仿宋" w:eastAsia="仿宋" w:hAnsi="仿宋"/>
          <w:sz w:val="32"/>
          <w:szCs w:val="32"/>
        </w:rPr>
        <w:t>万</w:t>
      </w:r>
      <w:r w:rsidRPr="00EC7101">
        <w:rPr>
          <w:rStyle w:val="rowtreelevel4"/>
          <w:rFonts w:ascii="仿宋" w:eastAsia="仿宋" w:hAnsi="仿宋"/>
          <w:sz w:val="32"/>
          <w:szCs w:val="32"/>
        </w:rPr>
        <w:t>元;其中：工资福利支出</w:t>
      </w:r>
      <w:r w:rsidR="00104E86">
        <w:rPr>
          <w:rStyle w:val="rowtreelevel4"/>
          <w:rFonts w:ascii="仿宋" w:eastAsia="仿宋" w:hAnsi="仿宋"/>
          <w:sz w:val="32"/>
          <w:szCs w:val="32"/>
        </w:rPr>
        <w:t>976.01</w:t>
      </w:r>
      <w:r w:rsidRPr="00EC7101">
        <w:rPr>
          <w:rStyle w:val="rowtreelevel4"/>
          <w:rFonts w:ascii="仿宋" w:eastAsia="仿宋" w:hAnsi="仿宋"/>
          <w:sz w:val="32"/>
          <w:szCs w:val="32"/>
        </w:rPr>
        <w:t>万元,商品和服务支出</w:t>
      </w:r>
      <w:r w:rsidR="00104E86">
        <w:rPr>
          <w:rStyle w:val="rowtreelevel4"/>
          <w:rFonts w:ascii="仿宋" w:eastAsia="仿宋" w:hAnsi="仿宋"/>
          <w:sz w:val="32"/>
          <w:szCs w:val="32"/>
        </w:rPr>
        <w:t>121.83</w:t>
      </w:r>
      <w:r w:rsidRPr="00EC7101">
        <w:rPr>
          <w:rStyle w:val="rowtreelevel4"/>
          <w:rFonts w:ascii="仿宋" w:eastAsia="仿宋" w:hAnsi="仿宋"/>
          <w:sz w:val="32"/>
          <w:szCs w:val="32"/>
        </w:rPr>
        <w:t>万元,对个人和家庭的补助</w:t>
      </w:r>
      <w:r w:rsidR="00DF678B">
        <w:rPr>
          <w:rStyle w:val="rowtreelevel4"/>
          <w:rFonts w:ascii="仿宋" w:eastAsia="仿宋" w:hAnsi="仿宋"/>
          <w:sz w:val="32"/>
          <w:szCs w:val="32"/>
        </w:rPr>
        <w:t>14.52</w:t>
      </w:r>
      <w:r w:rsidRPr="00EC7101">
        <w:rPr>
          <w:rStyle w:val="rowtreelevel4"/>
          <w:rFonts w:ascii="仿宋" w:eastAsia="仿宋" w:hAnsi="仿宋"/>
          <w:sz w:val="32"/>
          <w:szCs w:val="32"/>
        </w:rPr>
        <w:t>万元,资本性支出</w:t>
      </w:r>
      <w:r w:rsidR="00DF678B">
        <w:rPr>
          <w:rStyle w:val="rowtreelevel4"/>
          <w:rFonts w:ascii="仿宋" w:eastAsia="仿宋" w:hAnsi="仿宋"/>
          <w:sz w:val="32"/>
          <w:szCs w:val="32"/>
        </w:rPr>
        <w:t>17</w:t>
      </w:r>
      <w:r w:rsidRPr="00EC7101">
        <w:rPr>
          <w:rStyle w:val="rowtreelevel4"/>
          <w:rFonts w:ascii="仿宋" w:eastAsia="仿宋" w:hAnsi="仿宋"/>
          <w:sz w:val="32"/>
          <w:szCs w:val="32"/>
        </w:rPr>
        <w:t>万元。</w:t>
      </w:r>
      <w:r w:rsidRPr="00EC7101">
        <w:fldChar w:fldCharType="end"/>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${page400644146.ds215660413_REP_BGT_T_HC1100002019_DXQ02_XMZCQK}</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项目支出</w:t>
      </w:r>
      <w:r w:rsidR="00DF678B">
        <w:rPr>
          <w:rStyle w:val="rowtreelevel4"/>
          <w:rFonts w:ascii="仿宋" w:eastAsia="仿宋" w:hAnsi="仿宋"/>
          <w:sz w:val="32"/>
          <w:szCs w:val="32"/>
        </w:rPr>
        <w:t>347.8</w:t>
      </w:r>
      <w:r w:rsidRPr="00EC7101">
        <w:rPr>
          <w:rStyle w:val="rowtreelevel4"/>
          <w:rFonts w:ascii="仿宋" w:eastAsia="仿宋" w:hAnsi="仿宋"/>
          <w:sz w:val="32"/>
          <w:szCs w:val="32"/>
        </w:rPr>
        <w:t>万元,较上年预算安排</w:t>
      </w:r>
      <w:r w:rsidR="00005E3C">
        <w:rPr>
          <w:rStyle w:val="rowtreelevel4"/>
          <w:rFonts w:ascii="仿宋" w:eastAsia="仿宋" w:hAnsi="仿宋" w:hint="eastAsia"/>
          <w:sz w:val="32"/>
          <w:szCs w:val="32"/>
        </w:rPr>
        <w:t>减少</w:t>
      </w:r>
      <w:r w:rsidR="00B6042B">
        <w:rPr>
          <w:rStyle w:val="rowtreelevel4"/>
          <w:rFonts w:ascii="仿宋" w:eastAsia="仿宋" w:hAnsi="仿宋"/>
          <w:sz w:val="32"/>
          <w:szCs w:val="32"/>
        </w:rPr>
        <w:t>96.82</w:t>
      </w:r>
      <w:r w:rsidRPr="00EC7101">
        <w:rPr>
          <w:rStyle w:val="rowtreelevel4"/>
          <w:rFonts w:ascii="仿宋" w:eastAsia="仿宋" w:hAnsi="仿宋"/>
          <w:sz w:val="32"/>
          <w:szCs w:val="32"/>
        </w:rPr>
        <w:t>万元;其中：</w:t>
      </w:r>
      <w:r w:rsidR="0017418E" w:rsidRPr="00EC7101">
        <w:rPr>
          <w:rStyle w:val="rowtreelevel4"/>
          <w:rFonts w:ascii="仿宋" w:eastAsia="仿宋" w:hAnsi="仿宋"/>
          <w:sz w:val="32"/>
          <w:szCs w:val="32"/>
        </w:rPr>
        <w:t>工资福利支出</w:t>
      </w:r>
      <w:r w:rsidR="00DF678B">
        <w:rPr>
          <w:rStyle w:val="rowtreelevel4"/>
          <w:rFonts w:ascii="仿宋" w:eastAsia="仿宋" w:hAnsi="仿宋"/>
          <w:sz w:val="32"/>
          <w:szCs w:val="32"/>
        </w:rPr>
        <w:t>107.8</w:t>
      </w:r>
      <w:r w:rsidR="0017418E" w:rsidRPr="00EC7101">
        <w:rPr>
          <w:rStyle w:val="rowtreelevel4"/>
          <w:rFonts w:ascii="仿宋" w:eastAsia="仿宋" w:hAnsi="仿宋" w:hint="eastAsia"/>
          <w:sz w:val="32"/>
          <w:szCs w:val="32"/>
        </w:rPr>
        <w:t>万元，</w:t>
      </w:r>
      <w:r w:rsidRPr="00EC7101">
        <w:rPr>
          <w:rStyle w:val="rowtreelevel4"/>
          <w:rFonts w:ascii="仿宋" w:eastAsia="仿宋" w:hAnsi="仿宋"/>
          <w:sz w:val="32"/>
          <w:szCs w:val="32"/>
        </w:rPr>
        <w:t>商品和服务支出</w:t>
      </w:r>
      <w:r w:rsidR="00DF678B">
        <w:rPr>
          <w:rStyle w:val="rowtreelevel4"/>
          <w:rFonts w:ascii="仿宋" w:eastAsia="仿宋" w:hAnsi="仿宋"/>
          <w:sz w:val="32"/>
          <w:szCs w:val="32"/>
        </w:rPr>
        <w:t>235</w:t>
      </w:r>
      <w:r w:rsidRPr="00EC7101">
        <w:rPr>
          <w:rStyle w:val="rowtreelevel4"/>
          <w:rFonts w:ascii="仿宋" w:eastAsia="仿宋" w:hAnsi="仿宋"/>
          <w:sz w:val="32"/>
          <w:szCs w:val="32"/>
        </w:rPr>
        <w:t>万元,资本性支出</w:t>
      </w:r>
      <w:r w:rsidR="00DF678B">
        <w:rPr>
          <w:rStyle w:val="rowtreelevel4"/>
          <w:rFonts w:ascii="仿宋" w:eastAsia="仿宋" w:hAnsi="仿宋"/>
          <w:sz w:val="32"/>
          <w:szCs w:val="32"/>
        </w:rPr>
        <w:t>5</w:t>
      </w:r>
      <w:r w:rsidRPr="00EC7101">
        <w:rPr>
          <w:rStyle w:val="rowtreelevel4"/>
          <w:rFonts w:ascii="仿宋" w:eastAsia="仿宋" w:hAnsi="仿宋"/>
          <w:sz w:val="32"/>
          <w:szCs w:val="32"/>
        </w:rPr>
        <w:t>万元。</w:t>
      </w:r>
      <w:r w:rsidRPr="00EC7101">
        <w:fldChar w:fldCharType="end"/>
      </w:r>
    </w:p>
    <w:p w:rsidR="00316059" w:rsidRPr="00EC7101" w:rsidRDefault="0009034E" w:rsidP="00B6042B">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按支出功能科目划分：</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${page400644146.ds247441498_REP_BGT_T_HC1100002019DXQ01_GNZJMX}</w:instrText>
      </w:r>
      <w:r w:rsidRPr="00EC7101">
        <w:rPr>
          <w:rStyle w:val="rowtreelevel4"/>
          <w:rFonts w:ascii="仿宋" w:eastAsia="仿宋" w:hAnsi="仿宋"/>
          <w:sz w:val="32"/>
          <w:szCs w:val="32"/>
        </w:rPr>
        <w:fldChar w:fldCharType="separate"/>
      </w:r>
      <w:r w:rsidR="00890E6C" w:rsidRPr="00EC7101">
        <w:rPr>
          <w:rStyle w:val="rowtreelevel4"/>
          <w:rFonts w:ascii="仿宋" w:eastAsia="仿宋" w:hAnsi="仿宋" w:hint="eastAsia"/>
          <w:sz w:val="32"/>
          <w:szCs w:val="32"/>
        </w:rPr>
        <w:t>教育支出</w:t>
      </w:r>
      <w:r w:rsidR="00B6042B">
        <w:rPr>
          <w:rStyle w:val="rowtreelevel4"/>
          <w:rFonts w:ascii="仿宋" w:eastAsia="仿宋" w:hAnsi="仿宋"/>
          <w:sz w:val="32"/>
          <w:szCs w:val="32"/>
        </w:rPr>
        <w:t>1268.81</w:t>
      </w:r>
      <w:r w:rsidR="00890E6C" w:rsidRPr="00EC7101">
        <w:rPr>
          <w:rStyle w:val="rowtreelevel4"/>
          <w:rFonts w:ascii="仿宋" w:eastAsia="仿宋" w:hAnsi="仿宋" w:hint="eastAsia"/>
          <w:sz w:val="32"/>
          <w:szCs w:val="32"/>
        </w:rPr>
        <w:t>万元，较上年预算安排</w:t>
      </w:r>
      <w:r w:rsidR="00B6042B">
        <w:rPr>
          <w:rStyle w:val="rowtreelevel4"/>
          <w:rFonts w:ascii="仿宋" w:eastAsia="仿宋" w:hAnsi="仿宋" w:hint="eastAsia"/>
          <w:sz w:val="32"/>
          <w:szCs w:val="32"/>
        </w:rPr>
        <w:t>增加9</w:t>
      </w:r>
      <w:r w:rsidR="00B6042B">
        <w:rPr>
          <w:rStyle w:val="rowtreelevel4"/>
          <w:rFonts w:ascii="仿宋" w:eastAsia="仿宋" w:hAnsi="仿宋"/>
          <w:sz w:val="32"/>
          <w:szCs w:val="32"/>
        </w:rPr>
        <w:t>.14</w:t>
      </w:r>
      <w:r w:rsidR="00890E6C" w:rsidRPr="00EC7101">
        <w:rPr>
          <w:rStyle w:val="rowtreelevel4"/>
          <w:rFonts w:ascii="仿宋" w:eastAsia="仿宋" w:hAnsi="仿宋" w:hint="eastAsia"/>
          <w:sz w:val="32"/>
          <w:szCs w:val="32"/>
        </w:rPr>
        <w:t>万元；</w:t>
      </w:r>
      <w:r w:rsidRPr="00EC7101">
        <w:rPr>
          <w:rStyle w:val="rowtreelevel4"/>
          <w:rFonts w:ascii="仿宋" w:eastAsia="仿宋" w:hAnsi="仿宋"/>
          <w:sz w:val="32"/>
          <w:szCs w:val="32"/>
        </w:rPr>
        <w:t>社会保障和就业支出</w:t>
      </w:r>
      <w:r w:rsidR="00104E86">
        <w:rPr>
          <w:rStyle w:val="rowtreelevel4"/>
          <w:rFonts w:ascii="仿宋" w:eastAsia="仿宋" w:hAnsi="仿宋"/>
          <w:sz w:val="32"/>
          <w:szCs w:val="32"/>
        </w:rPr>
        <w:t>88.44</w:t>
      </w:r>
      <w:r w:rsidRPr="00EC7101">
        <w:rPr>
          <w:rStyle w:val="rowtreelevel4"/>
          <w:rFonts w:ascii="仿宋" w:eastAsia="仿宋" w:hAnsi="仿宋"/>
          <w:sz w:val="32"/>
          <w:szCs w:val="32"/>
        </w:rPr>
        <w:t>万元,较上年预算安排</w:t>
      </w:r>
      <w:r w:rsidR="00005E3C">
        <w:rPr>
          <w:rStyle w:val="rowtreelevel4"/>
          <w:rFonts w:ascii="仿宋" w:eastAsia="仿宋" w:hAnsi="仿宋" w:hint="eastAsia"/>
          <w:sz w:val="32"/>
          <w:szCs w:val="32"/>
        </w:rPr>
        <w:t>增加0</w:t>
      </w:r>
      <w:r w:rsidR="00005E3C">
        <w:rPr>
          <w:rStyle w:val="rowtreelevel4"/>
          <w:rFonts w:ascii="仿宋" w:eastAsia="仿宋" w:hAnsi="仿宋"/>
          <w:sz w:val="32"/>
          <w:szCs w:val="32"/>
        </w:rPr>
        <w:t>.78</w:t>
      </w:r>
      <w:r w:rsidRPr="00EC7101">
        <w:rPr>
          <w:rStyle w:val="rowtreelevel4"/>
          <w:rFonts w:ascii="仿宋" w:eastAsia="仿宋" w:hAnsi="仿宋"/>
          <w:sz w:val="32"/>
          <w:szCs w:val="32"/>
        </w:rPr>
        <w:t>万元;卫生健康支出</w:t>
      </w:r>
      <w:r w:rsidR="00104E86">
        <w:rPr>
          <w:rStyle w:val="rowtreelevel4"/>
          <w:rFonts w:ascii="仿宋" w:eastAsia="仿宋" w:hAnsi="仿宋"/>
          <w:sz w:val="32"/>
          <w:szCs w:val="32"/>
        </w:rPr>
        <w:t>53.62</w:t>
      </w:r>
      <w:r w:rsidRPr="00EC7101">
        <w:rPr>
          <w:rStyle w:val="rowtreelevel4"/>
          <w:rFonts w:ascii="仿宋" w:eastAsia="仿宋" w:hAnsi="仿宋"/>
          <w:sz w:val="32"/>
          <w:szCs w:val="32"/>
        </w:rPr>
        <w:t>万元,较上年预算安排增加</w:t>
      </w:r>
      <w:r w:rsidR="00005E3C">
        <w:rPr>
          <w:rStyle w:val="rowtreelevel4"/>
          <w:rFonts w:ascii="仿宋" w:eastAsia="仿宋" w:hAnsi="仿宋"/>
          <w:color w:val="FF0000"/>
          <w:sz w:val="32"/>
          <w:szCs w:val="32"/>
        </w:rPr>
        <w:t>1.56</w:t>
      </w:r>
      <w:r w:rsidRPr="00EC7101">
        <w:rPr>
          <w:rStyle w:val="rowtreelevel4"/>
          <w:rFonts w:ascii="仿宋" w:eastAsia="仿宋" w:hAnsi="仿宋"/>
          <w:sz w:val="32"/>
          <w:szCs w:val="32"/>
        </w:rPr>
        <w:t>万元;住房保障支出</w:t>
      </w:r>
      <w:r w:rsidR="00104E86">
        <w:rPr>
          <w:rStyle w:val="rowtreelevel4"/>
          <w:rFonts w:ascii="仿宋" w:eastAsia="仿宋" w:hAnsi="仿宋"/>
          <w:sz w:val="32"/>
          <w:szCs w:val="32"/>
        </w:rPr>
        <w:t>66.29</w:t>
      </w:r>
      <w:r w:rsidRPr="00EC7101">
        <w:rPr>
          <w:rStyle w:val="rowtreelevel4"/>
          <w:rFonts w:ascii="仿宋" w:eastAsia="仿宋" w:hAnsi="仿宋"/>
          <w:sz w:val="32"/>
          <w:szCs w:val="32"/>
        </w:rPr>
        <w:t>万元,</w:t>
      </w:r>
      <w:r w:rsidRPr="00EC7101">
        <w:rPr>
          <w:rStyle w:val="rowtreelevel4"/>
          <w:rFonts w:ascii="仿宋" w:eastAsia="仿宋" w:hAnsi="仿宋"/>
          <w:sz w:val="32"/>
          <w:szCs w:val="32"/>
        </w:rPr>
        <w:lastRenderedPageBreak/>
        <w:t>较上年预算安排增加</w:t>
      </w:r>
      <w:r w:rsidR="00104E86">
        <w:rPr>
          <w:rStyle w:val="rowtreelevel4"/>
          <w:rFonts w:ascii="仿宋" w:eastAsia="仿宋" w:hAnsi="仿宋"/>
          <w:color w:val="FF0000"/>
          <w:sz w:val="32"/>
          <w:szCs w:val="32"/>
        </w:rPr>
        <w:t>66.29</w:t>
      </w:r>
      <w:r w:rsidRPr="00EC7101">
        <w:rPr>
          <w:rStyle w:val="rowtreelevel4"/>
          <w:rFonts w:ascii="仿宋" w:eastAsia="仿宋" w:hAnsi="仿宋"/>
          <w:sz w:val="32"/>
          <w:szCs w:val="32"/>
        </w:rPr>
        <w:t>万元。</w:t>
      </w:r>
      <w:r w:rsidRPr="00EC7101">
        <w:fldChar w:fldCharType="end"/>
      </w:r>
    </w:p>
    <w:p w:rsidR="00316059" w:rsidRPr="00EC7101" w:rsidRDefault="0009034E">
      <w:pPr>
        <w:ind w:firstLineChars="200" w:firstLine="640"/>
        <w:rPr>
          <w:rStyle w:val="rowtreelevel4"/>
          <w:rFonts w:ascii="仿宋" w:eastAsia="仿宋" w:hAnsi="仿宋"/>
          <w:b/>
          <w:sz w:val="32"/>
          <w:szCs w:val="32"/>
        </w:rPr>
      </w:pPr>
      <w:r w:rsidRPr="00EC7101">
        <w:rPr>
          <w:rStyle w:val="rowtreelevel4"/>
          <w:rFonts w:ascii="仿宋" w:eastAsia="仿宋" w:hAnsi="仿宋" w:hint="eastAsia"/>
          <w:sz w:val="32"/>
          <w:szCs w:val="32"/>
        </w:rPr>
        <w:t>按支出经济分类划分：</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${page400644146.ds247441498_REP_BGT_T_HC1100002019DXQ01_JJMX}</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工资福利支出</w:t>
      </w:r>
      <w:r w:rsidR="00B6042B">
        <w:rPr>
          <w:rStyle w:val="rowtreelevel4"/>
          <w:rFonts w:ascii="仿宋" w:eastAsia="仿宋" w:hAnsi="仿宋"/>
          <w:sz w:val="32"/>
          <w:szCs w:val="32"/>
        </w:rPr>
        <w:t>1083.81</w:t>
      </w:r>
      <w:r w:rsidRPr="00EC7101">
        <w:rPr>
          <w:rStyle w:val="rowtreelevel4"/>
          <w:rFonts w:ascii="仿宋" w:eastAsia="仿宋" w:hAnsi="仿宋"/>
          <w:sz w:val="32"/>
          <w:szCs w:val="32"/>
        </w:rPr>
        <w:t>万元,较上年预算安排增加</w:t>
      </w:r>
      <w:r w:rsidR="00B6042B">
        <w:rPr>
          <w:rStyle w:val="rowtreelevel4"/>
          <w:rFonts w:ascii="仿宋" w:eastAsia="仿宋" w:hAnsi="仿宋"/>
          <w:color w:val="FF0000"/>
          <w:sz w:val="32"/>
          <w:szCs w:val="32"/>
        </w:rPr>
        <w:t>171.42</w:t>
      </w:r>
      <w:r w:rsidRPr="00EC7101">
        <w:rPr>
          <w:rStyle w:val="rowtreelevel4"/>
          <w:rFonts w:ascii="仿宋" w:eastAsia="仿宋" w:hAnsi="仿宋"/>
          <w:sz w:val="32"/>
          <w:szCs w:val="32"/>
        </w:rPr>
        <w:t>万元;商品和服务支出</w:t>
      </w:r>
      <w:r w:rsidR="00B6042B">
        <w:rPr>
          <w:rStyle w:val="rowtreelevel4"/>
          <w:rFonts w:ascii="仿宋" w:eastAsia="仿宋" w:hAnsi="仿宋"/>
          <w:sz w:val="32"/>
          <w:szCs w:val="32"/>
        </w:rPr>
        <w:t>356.82</w:t>
      </w:r>
      <w:r w:rsidRPr="00EC7101">
        <w:rPr>
          <w:rStyle w:val="rowtreelevel4"/>
          <w:rFonts w:ascii="仿宋" w:eastAsia="仿宋" w:hAnsi="仿宋"/>
          <w:sz w:val="32"/>
          <w:szCs w:val="32"/>
        </w:rPr>
        <w:t>万元,</w:t>
      </w:r>
      <w:r w:rsidR="00211583" w:rsidRPr="00EC7101">
        <w:rPr>
          <w:rStyle w:val="rowtreelevel4"/>
          <w:rFonts w:ascii="仿宋" w:eastAsia="仿宋" w:hAnsi="仿宋"/>
          <w:sz w:val="32"/>
          <w:szCs w:val="32"/>
        </w:rPr>
        <w:t>较上年预算安排</w:t>
      </w:r>
      <w:r w:rsidR="00211583" w:rsidRPr="00EC7101">
        <w:rPr>
          <w:rStyle w:val="rowtreelevel4"/>
          <w:rFonts w:ascii="仿宋" w:eastAsia="仿宋" w:hAnsi="仿宋" w:hint="eastAsia"/>
          <w:sz w:val="32"/>
          <w:szCs w:val="32"/>
        </w:rPr>
        <w:t>减少</w:t>
      </w:r>
      <w:r w:rsidR="00005E3C">
        <w:rPr>
          <w:rStyle w:val="rowtreelevel4"/>
          <w:rFonts w:ascii="仿宋" w:eastAsia="仿宋" w:hAnsi="仿宋"/>
          <w:color w:val="FF0000"/>
          <w:sz w:val="32"/>
          <w:szCs w:val="32"/>
        </w:rPr>
        <w:t>10</w:t>
      </w:r>
      <w:r w:rsidR="00B6042B">
        <w:rPr>
          <w:rStyle w:val="rowtreelevel4"/>
          <w:rFonts w:ascii="仿宋" w:eastAsia="仿宋" w:hAnsi="仿宋"/>
          <w:color w:val="FF0000"/>
          <w:sz w:val="32"/>
          <w:szCs w:val="32"/>
        </w:rPr>
        <w:t>2.28</w:t>
      </w:r>
      <w:r w:rsidRPr="00EC7101">
        <w:rPr>
          <w:rStyle w:val="rowtreelevel4"/>
          <w:rFonts w:ascii="仿宋" w:eastAsia="仿宋" w:hAnsi="仿宋"/>
          <w:sz w:val="32"/>
          <w:szCs w:val="32"/>
        </w:rPr>
        <w:t>万元;对个人和家庭的补助</w:t>
      </w:r>
      <w:r w:rsidR="00104E86">
        <w:rPr>
          <w:rStyle w:val="rowtreelevel4"/>
          <w:rFonts w:ascii="仿宋" w:eastAsia="仿宋" w:hAnsi="仿宋"/>
          <w:sz w:val="32"/>
          <w:szCs w:val="32"/>
        </w:rPr>
        <w:t>14.52</w:t>
      </w:r>
      <w:r w:rsidRPr="00EC7101">
        <w:rPr>
          <w:rStyle w:val="rowtreelevel4"/>
          <w:rFonts w:ascii="仿宋" w:eastAsia="仿宋" w:hAnsi="仿宋"/>
          <w:sz w:val="32"/>
          <w:szCs w:val="32"/>
        </w:rPr>
        <w:t>万元,较上年预算安排</w:t>
      </w:r>
      <w:r w:rsidR="00005E3C">
        <w:rPr>
          <w:rStyle w:val="rowtreelevel4"/>
          <w:rFonts w:ascii="仿宋" w:eastAsia="仿宋" w:hAnsi="仿宋" w:hint="eastAsia"/>
          <w:sz w:val="32"/>
          <w:szCs w:val="32"/>
        </w:rPr>
        <w:t>减少0</w:t>
      </w:r>
      <w:r w:rsidR="00005E3C">
        <w:rPr>
          <w:rStyle w:val="rowtreelevel4"/>
          <w:rFonts w:ascii="仿宋" w:eastAsia="仿宋" w:hAnsi="仿宋"/>
          <w:sz w:val="32"/>
          <w:szCs w:val="32"/>
        </w:rPr>
        <w:t>.48</w:t>
      </w:r>
      <w:r w:rsidRPr="00EC7101">
        <w:rPr>
          <w:rStyle w:val="rowtreelevel4"/>
          <w:rFonts w:ascii="仿宋" w:eastAsia="仿宋" w:hAnsi="仿宋"/>
          <w:sz w:val="32"/>
          <w:szCs w:val="32"/>
        </w:rPr>
        <w:t>万元;资本性支出</w:t>
      </w:r>
      <w:r w:rsidR="00B6042B">
        <w:rPr>
          <w:rStyle w:val="rowtreelevel4"/>
          <w:rFonts w:ascii="仿宋" w:eastAsia="仿宋" w:hAnsi="仿宋"/>
          <w:sz w:val="32"/>
          <w:szCs w:val="32"/>
        </w:rPr>
        <w:t>22</w:t>
      </w:r>
      <w:r w:rsidRPr="00EC7101">
        <w:rPr>
          <w:rStyle w:val="rowtreelevel4"/>
          <w:rFonts w:ascii="仿宋" w:eastAsia="仿宋" w:hAnsi="仿宋"/>
          <w:sz w:val="32"/>
          <w:szCs w:val="32"/>
        </w:rPr>
        <w:t>万元,较上年预算安排</w:t>
      </w:r>
      <w:r w:rsidR="00B6042B">
        <w:rPr>
          <w:rStyle w:val="rowtreelevel4"/>
          <w:rFonts w:ascii="仿宋" w:eastAsia="仿宋" w:hAnsi="仿宋" w:hint="eastAsia"/>
          <w:sz w:val="32"/>
          <w:szCs w:val="32"/>
        </w:rPr>
        <w:t>增加9</w:t>
      </w:r>
      <w:r w:rsidR="00B6042B">
        <w:rPr>
          <w:rStyle w:val="rowtreelevel4"/>
          <w:rFonts w:ascii="仿宋" w:eastAsia="仿宋" w:hAnsi="仿宋"/>
          <w:sz w:val="32"/>
          <w:szCs w:val="32"/>
        </w:rPr>
        <w:t>.1</w:t>
      </w:r>
      <w:r w:rsidRPr="00EC7101">
        <w:rPr>
          <w:rStyle w:val="rowtreelevel4"/>
          <w:rFonts w:ascii="仿宋" w:eastAsia="仿宋" w:hAnsi="仿宋"/>
          <w:sz w:val="32"/>
          <w:szCs w:val="32"/>
        </w:rPr>
        <w:t>万元。</w:t>
      </w:r>
      <w:r w:rsidRPr="00EC7101">
        <w:fldChar w:fldCharType="end"/>
      </w:r>
    </w:p>
    <w:p w:rsidR="007574FE" w:rsidRPr="00EC7101" w:rsidRDefault="007A4D44" w:rsidP="00B0337F">
      <w:pPr>
        <w:ind w:firstLineChars="100" w:firstLine="320"/>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 xml:space="preserve"> </w:t>
      </w:r>
      <w:r w:rsidR="00F01B58" w:rsidRPr="00EC7101">
        <w:rPr>
          <w:rStyle w:val="rowtreelevel4"/>
          <w:rFonts w:ascii="Adobe 仿宋 Std R" w:eastAsia="Adobe 仿宋 Std R" w:hAnsi="Adobe 仿宋 Std R" w:hint="eastAsia"/>
          <w:b/>
          <w:sz w:val="32"/>
          <w:szCs w:val="32"/>
        </w:rPr>
        <w:t>(三)财政拨款支出情况</w:t>
      </w:r>
    </w:p>
    <w:p w:rsidR="00316059" w:rsidRPr="00EC7101" w:rsidRDefault="0009034E">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2</w:t>
      </w:r>
      <w:r w:rsidRPr="00EC7101">
        <w:rPr>
          <w:rStyle w:val="rowtreelevel4"/>
          <w:rFonts w:ascii="仿宋" w:eastAsia="仿宋" w:hAnsi="仿宋"/>
          <w:sz w:val="32"/>
          <w:szCs w:val="32"/>
        </w:rPr>
        <w:t>02</w:t>
      </w:r>
      <w:r w:rsidRPr="00EC7101">
        <w:rPr>
          <w:rStyle w:val="rowtreelevel4"/>
          <w:rFonts w:ascii="仿宋" w:eastAsia="仿宋" w:hAnsi="仿宋" w:hint="eastAsia"/>
          <w:sz w:val="32"/>
          <w:szCs w:val="32"/>
        </w:rPr>
        <w:t>3年</w:t>
      </w:r>
      <w:r w:rsidR="00CC5658" w:rsidRPr="00EC7101">
        <w:rPr>
          <w:rStyle w:val="rowtreelevel4"/>
          <w:rFonts w:ascii="仿宋" w:eastAsia="仿宋" w:hAnsi="仿宋" w:hint="eastAsia"/>
          <w:sz w:val="32"/>
          <w:szCs w:val="32"/>
        </w:rPr>
        <w:t>婺源县</w:t>
      </w:r>
      <w:r w:rsidR="00F55F98">
        <w:rPr>
          <w:rStyle w:val="rowtreelevel4"/>
          <w:rFonts w:ascii="仿宋" w:eastAsia="仿宋" w:hAnsi="仿宋" w:hint="eastAsia"/>
          <w:sz w:val="32"/>
          <w:szCs w:val="32"/>
        </w:rPr>
        <w:t>赋春</w:t>
      </w:r>
      <w:r w:rsidR="006316E9" w:rsidRPr="00EC7101">
        <w:rPr>
          <w:rStyle w:val="rowtreelevel4"/>
          <w:rFonts w:ascii="仿宋" w:eastAsia="仿宋" w:hAnsi="仿宋" w:hint="eastAsia"/>
          <w:sz w:val="32"/>
          <w:szCs w:val="32"/>
        </w:rPr>
        <w:t>镇中心小学</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${page400644146.ds215660413_REP_BGT_T_HC1100002019_DXQ02_S_CBXJ}</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财政拨款支出预算总额</w:t>
      </w:r>
      <w:r w:rsidR="00DF678B">
        <w:rPr>
          <w:rStyle w:val="rowtreelevel4"/>
          <w:rFonts w:ascii="仿宋" w:eastAsia="仿宋" w:hAnsi="仿宋"/>
          <w:sz w:val="32"/>
          <w:szCs w:val="32"/>
        </w:rPr>
        <w:t>1189.25</w:t>
      </w:r>
      <w:r w:rsidRPr="00EC7101">
        <w:rPr>
          <w:rStyle w:val="rowtreelevel4"/>
          <w:rFonts w:ascii="仿宋" w:eastAsia="仿宋" w:hAnsi="仿宋"/>
          <w:sz w:val="32"/>
          <w:szCs w:val="32"/>
        </w:rPr>
        <w:t>万元,较上年预算安排减少</w:t>
      </w:r>
      <w:r w:rsidR="0018641C" w:rsidRPr="0018641C">
        <w:rPr>
          <w:rStyle w:val="rowtreelevel4"/>
          <w:rFonts w:ascii="仿宋" w:eastAsia="仿宋" w:hAnsi="仿宋"/>
          <w:color w:val="FF0000"/>
          <w:sz w:val="32"/>
          <w:szCs w:val="32"/>
        </w:rPr>
        <w:t>1</w:t>
      </w:r>
      <w:r w:rsidR="00005E3C">
        <w:rPr>
          <w:rStyle w:val="rowtreelevel4"/>
          <w:rFonts w:ascii="仿宋" w:eastAsia="仿宋" w:hAnsi="仿宋"/>
          <w:color w:val="FF0000"/>
          <w:sz w:val="32"/>
          <w:szCs w:val="32"/>
        </w:rPr>
        <w:t>44.18</w:t>
      </w:r>
      <w:r w:rsidRPr="00EC7101">
        <w:rPr>
          <w:rStyle w:val="rowtreelevel4"/>
          <w:rFonts w:ascii="仿宋" w:eastAsia="仿宋" w:hAnsi="仿宋"/>
          <w:sz w:val="32"/>
          <w:szCs w:val="32"/>
        </w:rPr>
        <w:t>万元</w:t>
      </w:r>
      <w:r w:rsidR="00AC39E7" w:rsidRPr="00EC7101">
        <w:rPr>
          <w:rStyle w:val="rowtreelevel4"/>
          <w:rFonts w:ascii="仿宋" w:eastAsia="仿宋" w:hAnsi="仿宋" w:hint="eastAsia"/>
          <w:sz w:val="32"/>
          <w:szCs w:val="32"/>
        </w:rPr>
        <w:t>，主要原因为课后延时服务费和食堂伙食费本年调整为其他收入</w:t>
      </w:r>
      <w:r w:rsidRPr="00EC7101">
        <w:rPr>
          <w:rStyle w:val="rowtreelevel4"/>
          <w:rFonts w:ascii="仿宋" w:eastAsia="仿宋" w:hAnsi="仿宋"/>
          <w:sz w:val="32"/>
          <w:szCs w:val="32"/>
        </w:rPr>
        <w:t>;</w:t>
      </w:r>
      <w:r w:rsidRPr="00EC7101">
        <w:fldChar w:fldCharType="end"/>
      </w:r>
    </w:p>
    <w:p w:rsidR="00316059" w:rsidRPr="00EC7101" w:rsidRDefault="0009034E">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按支出功能科目划分：</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${page400644146.ds247441498_REP_BGT_T_HC1100002019DXQ01_GNCBMX}</w:instrText>
      </w:r>
      <w:r w:rsidRPr="00EC7101">
        <w:rPr>
          <w:rStyle w:val="rowtreelevel4"/>
          <w:rFonts w:ascii="仿宋" w:eastAsia="仿宋" w:hAnsi="仿宋"/>
          <w:sz w:val="32"/>
          <w:szCs w:val="32"/>
        </w:rPr>
        <w:fldChar w:fldCharType="separate"/>
      </w:r>
      <w:r w:rsidR="00890E6C" w:rsidRPr="00EC7101">
        <w:rPr>
          <w:rStyle w:val="rowtreelevel4"/>
          <w:rFonts w:ascii="仿宋" w:eastAsia="仿宋" w:hAnsi="仿宋" w:hint="eastAsia"/>
          <w:sz w:val="32"/>
          <w:szCs w:val="32"/>
        </w:rPr>
        <w:t>教育支出</w:t>
      </w:r>
      <w:r w:rsidR="00DF678B">
        <w:rPr>
          <w:rStyle w:val="rowtreelevel4"/>
          <w:rFonts w:ascii="仿宋" w:eastAsia="仿宋" w:hAnsi="仿宋"/>
          <w:color w:val="FF0000"/>
          <w:sz w:val="32"/>
          <w:szCs w:val="32"/>
        </w:rPr>
        <w:t>980.9</w:t>
      </w:r>
      <w:r w:rsidR="00890E6C" w:rsidRPr="00EC7101">
        <w:rPr>
          <w:rStyle w:val="rowtreelevel4"/>
          <w:rFonts w:ascii="仿宋" w:eastAsia="仿宋" w:hAnsi="仿宋" w:hint="eastAsia"/>
          <w:sz w:val="32"/>
          <w:szCs w:val="32"/>
        </w:rPr>
        <w:t>万元，</w:t>
      </w:r>
      <w:r w:rsidRPr="00EC7101">
        <w:rPr>
          <w:rStyle w:val="rowtreelevel4"/>
          <w:rFonts w:ascii="仿宋" w:eastAsia="仿宋" w:hAnsi="仿宋"/>
          <w:sz w:val="32"/>
          <w:szCs w:val="32"/>
        </w:rPr>
        <w:t>社会保障和就业支出</w:t>
      </w:r>
      <w:r w:rsidR="00DF678B">
        <w:rPr>
          <w:rStyle w:val="rowtreelevel4"/>
          <w:rFonts w:ascii="仿宋" w:eastAsia="仿宋" w:hAnsi="仿宋"/>
          <w:color w:val="FF0000"/>
          <w:sz w:val="32"/>
          <w:szCs w:val="32"/>
        </w:rPr>
        <w:t>88.44</w:t>
      </w:r>
      <w:r w:rsidRPr="00EC7101">
        <w:rPr>
          <w:rStyle w:val="rowtreelevel4"/>
          <w:rFonts w:ascii="仿宋" w:eastAsia="仿宋" w:hAnsi="仿宋"/>
          <w:sz w:val="32"/>
          <w:szCs w:val="32"/>
        </w:rPr>
        <w:t>万元,卫生健康支出</w:t>
      </w:r>
      <w:r w:rsidR="00DF678B">
        <w:rPr>
          <w:rStyle w:val="rowtreelevel4"/>
          <w:rFonts w:ascii="仿宋" w:eastAsia="仿宋" w:hAnsi="仿宋"/>
          <w:sz w:val="32"/>
          <w:szCs w:val="32"/>
        </w:rPr>
        <w:t>53.62</w:t>
      </w:r>
      <w:r w:rsidRPr="00EC7101">
        <w:rPr>
          <w:rStyle w:val="rowtreelevel4"/>
          <w:rFonts w:ascii="仿宋" w:eastAsia="仿宋" w:hAnsi="仿宋"/>
          <w:sz w:val="32"/>
          <w:szCs w:val="32"/>
        </w:rPr>
        <w:t>万元,住房保障支出</w:t>
      </w:r>
      <w:r w:rsidR="00DF678B">
        <w:rPr>
          <w:rStyle w:val="rowtreelevel4"/>
          <w:rFonts w:ascii="仿宋" w:eastAsia="仿宋" w:hAnsi="仿宋"/>
          <w:sz w:val="32"/>
          <w:szCs w:val="32"/>
        </w:rPr>
        <w:t>66.29</w:t>
      </w:r>
      <w:r w:rsidRPr="00EC7101">
        <w:rPr>
          <w:rStyle w:val="rowtreelevel4"/>
          <w:rFonts w:ascii="仿宋" w:eastAsia="仿宋" w:hAnsi="仿宋"/>
          <w:sz w:val="32"/>
          <w:szCs w:val="32"/>
        </w:rPr>
        <w:t>万元。</w:t>
      </w:r>
      <w:r w:rsidRPr="00EC7101">
        <w:fldChar w:fldCharType="end"/>
      </w:r>
    </w:p>
    <w:p w:rsidR="00316059" w:rsidRPr="00EC7101" w:rsidRDefault="0009034E">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按支出项目类别划分：</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${page400644146.ds215660413_REP_BGT_T_HC1100002019_DXQ02_JBZCQKCB}</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基本支出</w:t>
      </w:r>
      <w:r w:rsidR="00B6042B">
        <w:rPr>
          <w:rStyle w:val="rowtreelevel4"/>
          <w:rFonts w:ascii="仿宋" w:eastAsia="仿宋" w:hAnsi="仿宋"/>
          <w:sz w:val="32"/>
          <w:szCs w:val="32"/>
        </w:rPr>
        <w:t>1101.45</w:t>
      </w:r>
      <w:r w:rsidRPr="00EC7101">
        <w:rPr>
          <w:rStyle w:val="rowtreelevel4"/>
          <w:rFonts w:ascii="仿宋" w:eastAsia="仿宋" w:hAnsi="仿宋"/>
          <w:sz w:val="32"/>
          <w:szCs w:val="32"/>
        </w:rPr>
        <w:t>万元,较上年预算安排</w:t>
      </w:r>
      <w:r w:rsidR="00B6042B">
        <w:rPr>
          <w:rStyle w:val="rowtreelevel4"/>
          <w:rFonts w:ascii="仿宋" w:eastAsia="仿宋" w:hAnsi="仿宋" w:hint="eastAsia"/>
          <w:sz w:val="32"/>
          <w:szCs w:val="32"/>
        </w:rPr>
        <w:t>增加1</w:t>
      </w:r>
      <w:r w:rsidR="00B6042B">
        <w:rPr>
          <w:rStyle w:val="rowtreelevel4"/>
          <w:rFonts w:ascii="仿宋" w:eastAsia="仿宋" w:hAnsi="仿宋"/>
          <w:sz w:val="32"/>
          <w:szCs w:val="32"/>
        </w:rPr>
        <w:t>47.02</w:t>
      </w:r>
      <w:r w:rsidRPr="00EC7101">
        <w:rPr>
          <w:rStyle w:val="rowtreelevel4"/>
          <w:rFonts w:ascii="仿宋" w:eastAsia="仿宋" w:hAnsi="仿宋"/>
          <w:sz w:val="32"/>
          <w:szCs w:val="32"/>
        </w:rPr>
        <w:t>万元;其中：工资福利支出</w:t>
      </w:r>
      <w:r w:rsidR="00DF678B">
        <w:rPr>
          <w:rStyle w:val="rowtreelevel4"/>
          <w:rFonts w:ascii="仿宋" w:eastAsia="仿宋" w:hAnsi="仿宋"/>
          <w:sz w:val="32"/>
          <w:szCs w:val="32"/>
        </w:rPr>
        <w:t>975.71</w:t>
      </w:r>
      <w:r w:rsidRPr="00EC7101">
        <w:rPr>
          <w:rStyle w:val="rowtreelevel4"/>
          <w:rFonts w:ascii="仿宋" w:eastAsia="仿宋" w:hAnsi="仿宋"/>
          <w:sz w:val="32"/>
          <w:szCs w:val="32"/>
        </w:rPr>
        <w:t>万元,商品和服务支出</w:t>
      </w:r>
      <w:r w:rsidR="00DF678B">
        <w:rPr>
          <w:rStyle w:val="rowtreelevel4"/>
          <w:rFonts w:ascii="仿宋" w:eastAsia="仿宋" w:hAnsi="仿宋"/>
          <w:sz w:val="32"/>
          <w:szCs w:val="32"/>
        </w:rPr>
        <w:t>100.22</w:t>
      </w:r>
      <w:r w:rsidRPr="00EC7101">
        <w:rPr>
          <w:rStyle w:val="rowtreelevel4"/>
          <w:rFonts w:ascii="仿宋" w:eastAsia="仿宋" w:hAnsi="仿宋"/>
          <w:sz w:val="32"/>
          <w:szCs w:val="32"/>
        </w:rPr>
        <w:t>万元,对个人和家庭的补助</w:t>
      </w:r>
      <w:r w:rsidR="00DF678B">
        <w:rPr>
          <w:rStyle w:val="rowtreelevel4"/>
          <w:rFonts w:ascii="仿宋" w:eastAsia="仿宋" w:hAnsi="仿宋"/>
          <w:sz w:val="32"/>
          <w:szCs w:val="32"/>
        </w:rPr>
        <w:t>14.52</w:t>
      </w:r>
      <w:r w:rsidRPr="00EC7101">
        <w:rPr>
          <w:rStyle w:val="rowtreelevel4"/>
          <w:rFonts w:ascii="仿宋" w:eastAsia="仿宋" w:hAnsi="仿宋"/>
          <w:sz w:val="32"/>
          <w:szCs w:val="32"/>
        </w:rPr>
        <w:t>万元</w:t>
      </w:r>
      <w:r w:rsidR="00890E6C" w:rsidRPr="00EC7101">
        <w:rPr>
          <w:rStyle w:val="rowtreelevel4"/>
          <w:rFonts w:ascii="仿宋" w:eastAsia="仿宋" w:hAnsi="仿宋" w:hint="eastAsia"/>
          <w:sz w:val="32"/>
          <w:szCs w:val="32"/>
        </w:rPr>
        <w:t>，资本性支出</w:t>
      </w:r>
      <w:r w:rsidR="00DF678B">
        <w:rPr>
          <w:rStyle w:val="rowtreelevel4"/>
          <w:rFonts w:ascii="仿宋" w:eastAsia="仿宋" w:hAnsi="仿宋"/>
          <w:sz w:val="32"/>
          <w:szCs w:val="32"/>
        </w:rPr>
        <w:t>11</w:t>
      </w:r>
      <w:r w:rsidR="00890E6C" w:rsidRPr="00EC7101">
        <w:rPr>
          <w:rStyle w:val="rowtreelevel4"/>
          <w:rFonts w:ascii="仿宋" w:eastAsia="仿宋" w:hAnsi="仿宋" w:hint="eastAsia"/>
          <w:sz w:val="32"/>
          <w:szCs w:val="32"/>
        </w:rPr>
        <w:t>万元</w:t>
      </w:r>
      <w:r w:rsidRPr="00EC7101">
        <w:rPr>
          <w:rStyle w:val="rowtreelevel4"/>
          <w:rFonts w:ascii="仿宋" w:eastAsia="仿宋" w:hAnsi="仿宋"/>
          <w:sz w:val="32"/>
          <w:szCs w:val="32"/>
        </w:rPr>
        <w:t>。</w:t>
      </w:r>
      <w:r w:rsidRPr="00EC7101">
        <w:fldChar w:fldCharType="end"/>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${page400644146.ds215660413_REP_BGT_T_HC1100002019_DXQ02_XMZCQKCB}</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项目支出</w:t>
      </w:r>
      <w:r w:rsidR="00DF678B">
        <w:rPr>
          <w:rStyle w:val="rowtreelevel4"/>
          <w:rFonts w:ascii="仿宋" w:eastAsia="仿宋" w:hAnsi="仿宋"/>
          <w:sz w:val="32"/>
          <w:szCs w:val="32"/>
        </w:rPr>
        <w:t>87.8</w:t>
      </w:r>
      <w:r w:rsidRPr="00EC7101">
        <w:rPr>
          <w:rStyle w:val="rowtreelevel4"/>
          <w:rFonts w:ascii="仿宋" w:eastAsia="仿宋" w:hAnsi="仿宋"/>
          <w:sz w:val="32"/>
          <w:szCs w:val="32"/>
        </w:rPr>
        <w:t>万元,较上年预算安排减少</w:t>
      </w:r>
      <w:r w:rsidR="00B6042B">
        <w:rPr>
          <w:rStyle w:val="rowtreelevel4"/>
          <w:rFonts w:ascii="仿宋" w:eastAsia="仿宋" w:hAnsi="仿宋"/>
          <w:color w:val="FF0000"/>
          <w:sz w:val="32"/>
          <w:szCs w:val="32"/>
        </w:rPr>
        <w:t>291.2</w:t>
      </w:r>
      <w:r w:rsidRPr="00EC7101">
        <w:rPr>
          <w:rStyle w:val="rowtreelevel4"/>
          <w:rFonts w:ascii="仿宋" w:eastAsia="仿宋" w:hAnsi="仿宋"/>
          <w:sz w:val="32"/>
          <w:szCs w:val="32"/>
        </w:rPr>
        <w:t>万元</w:t>
      </w:r>
      <w:r w:rsidR="00B6042B">
        <w:rPr>
          <w:rStyle w:val="rowtreelevel4"/>
          <w:rFonts w:ascii="仿宋" w:eastAsia="仿宋" w:hAnsi="仿宋" w:hint="eastAsia"/>
          <w:sz w:val="32"/>
          <w:szCs w:val="32"/>
        </w:rPr>
        <w:t>，</w:t>
      </w:r>
      <w:r w:rsidR="00B6042B" w:rsidRPr="00EC7101">
        <w:rPr>
          <w:rStyle w:val="rowtreelevel4"/>
          <w:rFonts w:ascii="仿宋" w:eastAsia="仿宋" w:hAnsi="仿宋" w:hint="eastAsia"/>
          <w:sz w:val="32"/>
          <w:szCs w:val="32"/>
        </w:rPr>
        <w:t>主要原因为课后延时服务费和食堂伙食费本年调整为其他收入</w:t>
      </w:r>
      <w:r w:rsidRPr="00EC7101">
        <w:rPr>
          <w:rStyle w:val="rowtreelevel4"/>
          <w:rFonts w:ascii="仿宋" w:eastAsia="仿宋" w:hAnsi="仿宋"/>
          <w:sz w:val="32"/>
          <w:szCs w:val="32"/>
        </w:rPr>
        <w:t>;其中：</w:t>
      </w:r>
      <w:r w:rsidR="00890E6C" w:rsidRPr="00EC7101">
        <w:rPr>
          <w:rStyle w:val="rowtreelevel4"/>
          <w:rFonts w:ascii="仿宋" w:eastAsia="仿宋" w:hAnsi="仿宋"/>
          <w:sz w:val="32"/>
          <w:szCs w:val="32"/>
        </w:rPr>
        <w:t>工资福利支出</w:t>
      </w:r>
      <w:r w:rsidR="00DF678B">
        <w:rPr>
          <w:rStyle w:val="rowtreelevel4"/>
          <w:rFonts w:ascii="仿宋" w:eastAsia="仿宋" w:hAnsi="仿宋"/>
          <w:sz w:val="32"/>
          <w:szCs w:val="32"/>
        </w:rPr>
        <w:t>27.8</w:t>
      </w:r>
      <w:r w:rsidR="00890E6C" w:rsidRPr="00EC7101">
        <w:rPr>
          <w:rStyle w:val="rowtreelevel4"/>
          <w:rFonts w:ascii="仿宋" w:eastAsia="仿宋" w:hAnsi="仿宋" w:hint="eastAsia"/>
          <w:sz w:val="32"/>
          <w:szCs w:val="32"/>
        </w:rPr>
        <w:t>万元，</w:t>
      </w:r>
      <w:r w:rsidRPr="00EC7101">
        <w:rPr>
          <w:rStyle w:val="rowtreelevel4"/>
          <w:rFonts w:ascii="仿宋" w:eastAsia="仿宋" w:hAnsi="仿宋"/>
          <w:sz w:val="32"/>
          <w:szCs w:val="32"/>
        </w:rPr>
        <w:t>商品和服务支出</w:t>
      </w:r>
      <w:r w:rsidR="00DF678B">
        <w:rPr>
          <w:rStyle w:val="rowtreelevel4"/>
          <w:rFonts w:ascii="仿宋" w:eastAsia="仿宋" w:hAnsi="仿宋"/>
          <w:sz w:val="32"/>
          <w:szCs w:val="32"/>
        </w:rPr>
        <w:t>60</w:t>
      </w:r>
      <w:r w:rsidRPr="00EC7101">
        <w:rPr>
          <w:rStyle w:val="rowtreelevel4"/>
          <w:rFonts w:ascii="仿宋" w:eastAsia="仿宋" w:hAnsi="仿宋"/>
          <w:sz w:val="32"/>
          <w:szCs w:val="32"/>
        </w:rPr>
        <w:t>万元。</w:t>
      </w:r>
      <w:r w:rsidRPr="00EC7101">
        <w:fldChar w:fldCharType="end"/>
      </w:r>
    </w:p>
    <w:p w:rsidR="007574FE" w:rsidRPr="00EC7101" w:rsidRDefault="00F01B58" w:rsidP="00B0337F">
      <w:pPr>
        <w:ind w:firstLineChars="100" w:firstLine="320"/>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(四)政府性基金情况</w:t>
      </w:r>
    </w:p>
    <w:p w:rsidR="00EB5768" w:rsidRPr="00EC7101" w:rsidRDefault="0009034E" w:rsidP="00CC5658">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2</w:t>
      </w:r>
      <w:r w:rsidRPr="00EC7101">
        <w:rPr>
          <w:rStyle w:val="rowtreelevel4"/>
          <w:rFonts w:ascii="仿宋" w:eastAsia="仿宋" w:hAnsi="仿宋"/>
          <w:sz w:val="32"/>
          <w:szCs w:val="32"/>
        </w:rPr>
        <w:t>02</w:t>
      </w:r>
      <w:r w:rsidRPr="00EC7101">
        <w:rPr>
          <w:rStyle w:val="rowtreelevel4"/>
          <w:rFonts w:ascii="仿宋" w:eastAsia="仿宋" w:hAnsi="仿宋" w:hint="eastAsia"/>
          <w:sz w:val="32"/>
          <w:szCs w:val="32"/>
        </w:rPr>
        <w:t>3年</w:t>
      </w:r>
      <w:r w:rsidR="002D7200" w:rsidRPr="00EC7101">
        <w:rPr>
          <w:rStyle w:val="rowtreelevel4"/>
          <w:rFonts w:ascii="仿宋" w:eastAsia="仿宋" w:hAnsi="仿宋" w:hint="eastAsia"/>
          <w:sz w:val="32"/>
          <w:szCs w:val="32"/>
        </w:rPr>
        <w:t>本部门</w:t>
      </w:r>
      <w:r w:rsidR="00EB5768" w:rsidRPr="00EC7101">
        <w:rPr>
          <w:rStyle w:val="rowtreelevel4"/>
          <w:rFonts w:ascii="仿宋" w:eastAsia="仿宋" w:hAnsi="仿宋" w:hint="eastAsia"/>
          <w:sz w:val="32"/>
          <w:szCs w:val="32"/>
        </w:rPr>
        <w:t>没有使用政府性基金预算拨款安排的支</w:t>
      </w:r>
      <w:r w:rsidR="00EB5768" w:rsidRPr="00EC7101">
        <w:rPr>
          <w:rStyle w:val="rowtreelevel4"/>
          <w:rFonts w:ascii="仿宋" w:eastAsia="仿宋" w:hAnsi="仿宋" w:hint="eastAsia"/>
          <w:sz w:val="32"/>
          <w:szCs w:val="32"/>
        </w:rPr>
        <w:lastRenderedPageBreak/>
        <w:t>出</w:t>
      </w:r>
    </w:p>
    <w:p w:rsidR="00DE5904" w:rsidRPr="00EC7101" w:rsidRDefault="00DE5904" w:rsidP="00B0337F">
      <w:pPr>
        <w:ind w:firstLineChars="100" w:firstLine="320"/>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（五）国有资本经营情况</w:t>
      </w:r>
    </w:p>
    <w:p w:rsidR="00EB5768" w:rsidRPr="00EC7101" w:rsidRDefault="0009034E" w:rsidP="00CC5658">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2</w:t>
      </w:r>
      <w:r w:rsidRPr="00EC7101">
        <w:rPr>
          <w:rStyle w:val="rowtreelevel4"/>
          <w:rFonts w:ascii="仿宋" w:eastAsia="仿宋" w:hAnsi="仿宋"/>
          <w:sz w:val="32"/>
          <w:szCs w:val="32"/>
        </w:rPr>
        <w:t>02</w:t>
      </w:r>
      <w:r w:rsidRPr="00EC7101">
        <w:rPr>
          <w:rStyle w:val="rowtreelevel4"/>
          <w:rFonts w:ascii="仿宋" w:eastAsia="仿宋" w:hAnsi="仿宋" w:hint="eastAsia"/>
          <w:sz w:val="32"/>
          <w:szCs w:val="32"/>
        </w:rPr>
        <w:t>3年</w:t>
      </w:r>
      <w:r w:rsidR="002D7200" w:rsidRPr="00EC7101">
        <w:rPr>
          <w:rStyle w:val="rowtreelevel4"/>
          <w:rFonts w:ascii="仿宋" w:eastAsia="仿宋" w:hAnsi="仿宋" w:hint="eastAsia"/>
          <w:sz w:val="32"/>
          <w:szCs w:val="32"/>
        </w:rPr>
        <w:t>本部门</w:t>
      </w:r>
      <w:r w:rsidR="00EB5768" w:rsidRPr="00EC7101">
        <w:rPr>
          <w:rStyle w:val="rowtreelevel4"/>
          <w:rFonts w:ascii="仿宋" w:eastAsia="仿宋" w:hAnsi="仿宋" w:hint="eastAsia"/>
          <w:sz w:val="32"/>
          <w:szCs w:val="32"/>
        </w:rPr>
        <w:t>没有使用国有资本经营预算拨款安排的支出</w:t>
      </w:r>
    </w:p>
    <w:p w:rsidR="007574FE" w:rsidRPr="00EC7101" w:rsidRDefault="007D4ACC" w:rsidP="008506D9">
      <w:pPr>
        <w:ind w:firstLineChars="100" w:firstLine="321"/>
        <w:rPr>
          <w:rStyle w:val="rowtreelevel4"/>
          <w:rFonts w:ascii="Adobe 仿宋 Std R" w:eastAsia="Adobe 仿宋 Std R" w:hAnsi="Adobe 仿宋 Std R"/>
          <w:b/>
          <w:sz w:val="32"/>
          <w:szCs w:val="32"/>
        </w:rPr>
      </w:pPr>
      <w:r w:rsidRPr="00EC7101">
        <w:rPr>
          <w:rStyle w:val="rowtreelevel4"/>
          <w:rFonts w:asciiTheme="majorEastAsia" w:eastAsiaTheme="majorEastAsia" w:hAnsiTheme="majorEastAsia" w:hint="eastAsia"/>
          <w:b/>
          <w:sz w:val="32"/>
          <w:szCs w:val="32"/>
        </w:rPr>
        <w:t xml:space="preserve"> </w:t>
      </w:r>
      <w:r w:rsidR="00F01B58" w:rsidRPr="00EC7101">
        <w:rPr>
          <w:rStyle w:val="rowtreelevel4"/>
          <w:rFonts w:ascii="Adobe 仿宋 Std R" w:eastAsia="Adobe 仿宋 Std R" w:hAnsi="Adobe 仿宋 Std R" w:hint="eastAsia"/>
          <w:b/>
          <w:sz w:val="32"/>
          <w:szCs w:val="32"/>
        </w:rPr>
        <w:t>(</w:t>
      </w:r>
      <w:r w:rsidR="008506D9" w:rsidRPr="00EC7101">
        <w:rPr>
          <w:rStyle w:val="rowtreelevel4"/>
          <w:rFonts w:ascii="Adobe 仿宋 Std R" w:eastAsia="Adobe 仿宋 Std R" w:hAnsi="Adobe 仿宋 Std R" w:hint="eastAsia"/>
          <w:b/>
          <w:sz w:val="32"/>
          <w:szCs w:val="32"/>
        </w:rPr>
        <w:t>六</w:t>
      </w:r>
      <w:r w:rsidR="00F01B58" w:rsidRPr="00EC7101">
        <w:rPr>
          <w:rStyle w:val="rowtreelevel4"/>
          <w:rFonts w:ascii="Adobe 仿宋 Std R" w:eastAsia="Adobe 仿宋 Std R" w:hAnsi="Adobe 仿宋 Std R" w:hint="eastAsia"/>
          <w:b/>
          <w:sz w:val="32"/>
          <w:szCs w:val="32"/>
        </w:rPr>
        <w:t>)机关运行经费等重要事项的说明</w:t>
      </w:r>
    </w:p>
    <w:p w:rsidR="007574FE" w:rsidRPr="00EC7101" w:rsidRDefault="00CB3DBA">
      <w:pPr>
        <w:widowControl/>
        <w:spacing w:line="580" w:lineRule="exact"/>
        <w:ind w:firstLine="636"/>
        <w:jc w:val="left"/>
        <w:rPr>
          <w:rStyle w:val="rowtreelevel4"/>
          <w:rFonts w:ascii="仿宋" w:eastAsia="仿宋" w:hAnsi="仿宋"/>
          <w:sz w:val="32"/>
          <w:szCs w:val="32"/>
        </w:rPr>
      </w:pPr>
      <w:r w:rsidRPr="00EC7101">
        <w:rPr>
          <w:rStyle w:val="rowtreelevel4"/>
          <w:rFonts w:ascii="仿宋" w:eastAsia="仿宋" w:hAnsi="仿宋" w:hint="eastAsia"/>
          <w:sz w:val="32"/>
          <w:szCs w:val="32"/>
        </w:rPr>
        <w:t>2023</w:t>
      </w:r>
      <w:r w:rsidR="0006515E" w:rsidRPr="00EC7101">
        <w:rPr>
          <w:rStyle w:val="rowtreelevel4"/>
          <w:rFonts w:ascii="仿宋" w:eastAsia="仿宋" w:hAnsi="仿宋" w:hint="eastAsia"/>
          <w:sz w:val="32"/>
          <w:szCs w:val="32"/>
        </w:rPr>
        <w:t>年</w:t>
      </w:r>
      <w:r w:rsidR="00F01B58" w:rsidRPr="00EC7101">
        <w:rPr>
          <w:rStyle w:val="rowtreelevel4"/>
          <w:rFonts w:ascii="仿宋" w:eastAsia="仿宋" w:hAnsi="仿宋" w:hint="eastAsia"/>
          <w:sz w:val="32"/>
          <w:szCs w:val="32"/>
        </w:rPr>
        <w:t>部门机关运行费预算</w:t>
      </w:r>
      <w:r w:rsidR="00B6042B">
        <w:rPr>
          <w:rStyle w:val="rowtreelevel4"/>
          <w:rFonts w:ascii="仿宋" w:eastAsia="仿宋" w:hAnsi="仿宋"/>
          <w:sz w:val="32"/>
          <w:szCs w:val="32"/>
        </w:rPr>
        <w:t>1477.16</w:t>
      </w:r>
      <w:r w:rsidR="00F01B58" w:rsidRPr="00EC7101">
        <w:rPr>
          <w:rStyle w:val="rowtreelevel4"/>
          <w:rFonts w:ascii="仿宋" w:eastAsia="仿宋" w:hAnsi="仿宋" w:hint="eastAsia"/>
          <w:sz w:val="32"/>
          <w:szCs w:val="32"/>
        </w:rPr>
        <w:t>万元，比202</w:t>
      </w:r>
      <w:r w:rsidRPr="00EC7101">
        <w:rPr>
          <w:rStyle w:val="rowtreelevel4"/>
          <w:rFonts w:ascii="仿宋" w:eastAsia="仿宋" w:hAnsi="仿宋" w:hint="eastAsia"/>
          <w:sz w:val="32"/>
          <w:szCs w:val="32"/>
        </w:rPr>
        <w:t>2</w:t>
      </w:r>
      <w:r w:rsidR="00F01B58" w:rsidRPr="00EC7101">
        <w:rPr>
          <w:rStyle w:val="rowtreelevel4"/>
          <w:rFonts w:ascii="仿宋" w:eastAsia="仿宋" w:hAnsi="仿宋" w:hint="eastAsia"/>
          <w:sz w:val="32"/>
          <w:szCs w:val="32"/>
        </w:rPr>
        <w:t>年预算</w:t>
      </w:r>
      <w:r w:rsidR="00B6042B">
        <w:rPr>
          <w:rStyle w:val="rowtreelevel4"/>
          <w:rFonts w:ascii="仿宋" w:eastAsia="仿宋" w:hAnsi="仿宋" w:hint="eastAsia"/>
          <w:sz w:val="32"/>
          <w:szCs w:val="32"/>
        </w:rPr>
        <w:t>增加7</w:t>
      </w:r>
      <w:r w:rsidR="00B6042B">
        <w:rPr>
          <w:rStyle w:val="rowtreelevel4"/>
          <w:rFonts w:ascii="仿宋" w:eastAsia="仿宋" w:hAnsi="仿宋"/>
          <w:sz w:val="32"/>
          <w:szCs w:val="32"/>
        </w:rPr>
        <w:t>7.77</w:t>
      </w:r>
      <w:r w:rsidR="00F01B58" w:rsidRPr="00EC7101">
        <w:rPr>
          <w:rStyle w:val="rowtreelevel4"/>
          <w:rFonts w:ascii="仿宋" w:eastAsia="仿宋" w:hAnsi="仿宋" w:hint="eastAsia"/>
          <w:sz w:val="32"/>
          <w:szCs w:val="32"/>
        </w:rPr>
        <w:t>万元，</w:t>
      </w:r>
      <w:r w:rsidR="00B6042B">
        <w:rPr>
          <w:rStyle w:val="rowtreelevel4"/>
          <w:rFonts w:ascii="仿宋" w:eastAsia="仿宋" w:hAnsi="仿宋" w:hint="eastAsia"/>
          <w:sz w:val="32"/>
          <w:szCs w:val="32"/>
        </w:rPr>
        <w:t>上升</w:t>
      </w:r>
      <w:r w:rsidR="00B6042B">
        <w:rPr>
          <w:rStyle w:val="rowtreelevel4"/>
          <w:rFonts w:ascii="仿宋" w:eastAsia="仿宋" w:hAnsi="仿宋"/>
          <w:sz w:val="32"/>
          <w:szCs w:val="32"/>
        </w:rPr>
        <w:t>5</w:t>
      </w:r>
      <w:r w:rsidR="00F01B58" w:rsidRPr="00EC7101">
        <w:rPr>
          <w:rStyle w:val="rowtreelevel4"/>
          <w:rFonts w:ascii="仿宋" w:eastAsia="仿宋" w:hAnsi="仿宋" w:hint="eastAsia"/>
          <w:sz w:val="32"/>
          <w:szCs w:val="32"/>
        </w:rPr>
        <w:t>%。</w:t>
      </w:r>
    </w:p>
    <w:p w:rsidR="007574FE" w:rsidRPr="00EC7101" w:rsidRDefault="00F01B58" w:rsidP="00B0337F">
      <w:pPr>
        <w:ind w:firstLineChars="100" w:firstLine="320"/>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w:t>
      </w:r>
      <w:r w:rsidR="008506D9" w:rsidRPr="00EC7101">
        <w:rPr>
          <w:rStyle w:val="rowtreelevel4"/>
          <w:rFonts w:ascii="Adobe 仿宋 Std R" w:eastAsia="Adobe 仿宋 Std R" w:hAnsi="Adobe 仿宋 Std R" w:hint="eastAsia"/>
          <w:b/>
          <w:sz w:val="32"/>
          <w:szCs w:val="32"/>
        </w:rPr>
        <w:t>七</w:t>
      </w:r>
      <w:r w:rsidRPr="00EC7101">
        <w:rPr>
          <w:rStyle w:val="rowtreelevel4"/>
          <w:rFonts w:ascii="Adobe 仿宋 Std R" w:eastAsia="Adobe 仿宋 Std R" w:hAnsi="Adobe 仿宋 Std R" w:hint="eastAsia"/>
          <w:b/>
          <w:sz w:val="32"/>
          <w:szCs w:val="32"/>
        </w:rPr>
        <w:t>)政府采购情况</w:t>
      </w:r>
    </w:p>
    <w:p w:rsidR="002D7200" w:rsidRPr="00EC7101" w:rsidRDefault="0009034E" w:rsidP="00AF40BF">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 xml:space="preserve">  </w:t>
      </w:r>
      <w:r w:rsidR="00CC5658" w:rsidRPr="00EC7101">
        <w:rPr>
          <w:rStyle w:val="rowtreelevel4"/>
          <w:rFonts w:ascii="仿宋" w:eastAsia="仿宋" w:hAnsi="仿宋" w:hint="eastAsia"/>
          <w:sz w:val="32"/>
          <w:szCs w:val="32"/>
        </w:rPr>
        <w:t>2023年部门所属各单位政府采购总额</w:t>
      </w:r>
      <w:r w:rsidR="00B6042B">
        <w:rPr>
          <w:rStyle w:val="rowtreelevel4"/>
          <w:rFonts w:ascii="仿宋" w:eastAsia="仿宋" w:hAnsi="仿宋"/>
          <w:sz w:val="32"/>
          <w:szCs w:val="32"/>
        </w:rPr>
        <w:t>0</w:t>
      </w:r>
      <w:r w:rsidR="00CC5658" w:rsidRPr="00EC7101">
        <w:rPr>
          <w:rStyle w:val="rowtreelevel4"/>
          <w:rFonts w:ascii="仿宋" w:eastAsia="仿宋" w:hAnsi="仿宋" w:hint="eastAsia"/>
          <w:sz w:val="32"/>
          <w:szCs w:val="32"/>
        </w:rPr>
        <w:t>万元，其中：政府采购货物预算</w:t>
      </w:r>
      <w:r w:rsidR="00B6042B">
        <w:rPr>
          <w:rStyle w:val="rowtreelevel4"/>
          <w:rFonts w:ascii="仿宋" w:eastAsia="仿宋" w:hAnsi="仿宋"/>
          <w:sz w:val="32"/>
          <w:szCs w:val="32"/>
        </w:rPr>
        <w:t>0</w:t>
      </w:r>
      <w:r w:rsidR="00CC5658" w:rsidRPr="00EC7101">
        <w:rPr>
          <w:rStyle w:val="rowtreelevel4"/>
          <w:rFonts w:ascii="仿宋" w:eastAsia="仿宋" w:hAnsi="仿宋" w:hint="eastAsia"/>
          <w:sz w:val="32"/>
          <w:szCs w:val="32"/>
        </w:rPr>
        <w:t>万元、政府采购工程预算0万元、政府采购服务预算0万元。</w:t>
      </w:r>
    </w:p>
    <w:p w:rsidR="007574FE" w:rsidRPr="00EC7101" w:rsidRDefault="00F01B58" w:rsidP="00B0337F">
      <w:pPr>
        <w:ind w:firstLineChars="100" w:firstLine="320"/>
        <w:rPr>
          <w:rStyle w:val="rowtreelevel4"/>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w:t>
      </w:r>
      <w:r w:rsidR="008506D9" w:rsidRPr="00EC7101">
        <w:rPr>
          <w:rStyle w:val="rowtreelevel4"/>
          <w:rFonts w:ascii="Adobe 仿宋 Std R" w:eastAsia="Adobe 仿宋 Std R" w:hAnsi="Adobe 仿宋 Std R" w:hint="eastAsia"/>
          <w:b/>
          <w:sz w:val="32"/>
          <w:szCs w:val="32"/>
        </w:rPr>
        <w:t>八</w:t>
      </w:r>
      <w:r w:rsidRPr="00EC7101">
        <w:rPr>
          <w:rStyle w:val="rowtreelevel4"/>
          <w:rFonts w:ascii="Adobe 仿宋 Std R" w:eastAsia="Adobe 仿宋 Std R" w:hAnsi="Adobe 仿宋 Std R" w:hint="eastAsia"/>
          <w:b/>
          <w:sz w:val="32"/>
          <w:szCs w:val="32"/>
        </w:rPr>
        <w:t>)国有资产占有使用情况</w:t>
      </w:r>
    </w:p>
    <w:p w:rsidR="00316059" w:rsidRPr="00EC7101" w:rsidRDefault="0009034E" w:rsidP="00AF40BF">
      <w:pPr>
        <w:ind w:firstLineChars="200" w:firstLine="640"/>
        <w:rPr>
          <w:rStyle w:val="rowtreelevel4"/>
          <w:rFonts w:ascii="仿宋" w:eastAsia="仿宋" w:hAnsi="仿宋"/>
          <w:sz w:val="32"/>
          <w:szCs w:val="32"/>
        </w:rPr>
      </w:pPr>
      <w:r w:rsidRPr="00EC7101">
        <w:rPr>
          <w:rStyle w:val="rowtreelevel4"/>
          <w:rFonts w:ascii="仿宋" w:eastAsia="仿宋" w:hAnsi="仿宋" w:hint="eastAsia"/>
          <w:sz w:val="32"/>
          <w:szCs w:val="32"/>
        </w:rPr>
        <w:t>截至2022年</w:t>
      </w:r>
      <w:r w:rsidR="00C91410" w:rsidRPr="00EC7101">
        <w:rPr>
          <w:rStyle w:val="rowtreelevel4"/>
          <w:rFonts w:ascii="仿宋" w:eastAsia="仿宋" w:hAnsi="仿宋" w:hint="eastAsia"/>
          <w:sz w:val="32"/>
          <w:szCs w:val="32"/>
        </w:rPr>
        <w:t>9</w:t>
      </w:r>
      <w:r w:rsidRPr="00EC7101">
        <w:rPr>
          <w:rStyle w:val="rowtreelevel4"/>
          <w:rFonts w:ascii="仿宋" w:eastAsia="仿宋" w:hAnsi="仿宋" w:hint="eastAsia"/>
          <w:sz w:val="32"/>
          <w:szCs w:val="32"/>
        </w:rPr>
        <w:t>月3</w:t>
      </w:r>
      <w:r w:rsidR="00C91410" w:rsidRPr="00EC7101">
        <w:rPr>
          <w:rStyle w:val="rowtreelevel4"/>
          <w:rFonts w:ascii="仿宋" w:eastAsia="仿宋" w:hAnsi="仿宋" w:hint="eastAsia"/>
          <w:sz w:val="32"/>
          <w:szCs w:val="32"/>
        </w:rPr>
        <w:t>0</w:t>
      </w:r>
      <w:r w:rsidRPr="00EC7101">
        <w:rPr>
          <w:rStyle w:val="rowtreelevel4"/>
          <w:rFonts w:ascii="仿宋" w:eastAsia="仿宋" w:hAnsi="仿宋" w:hint="eastAsia"/>
          <w:sz w:val="32"/>
          <w:szCs w:val="32"/>
        </w:rPr>
        <w:t>日,</w:t>
      </w:r>
      <w:r w:rsidRPr="00EC7101">
        <w:rPr>
          <w:rStyle w:val="rowtreelevel4"/>
          <w:rFonts w:ascii="仿宋" w:eastAsia="仿宋" w:hAnsi="仿宋"/>
          <w:sz w:val="32"/>
          <w:szCs w:val="32"/>
        </w:rPr>
        <w:t xml:space="preserve"> </w:t>
      </w:r>
      <w:r w:rsidRPr="00EC7101">
        <w:rPr>
          <w:rStyle w:val="rowtreelevel4"/>
          <w:rFonts w:ascii="仿宋" w:eastAsia="仿宋" w:hAnsi="仿宋"/>
          <w:sz w:val="32"/>
          <w:szCs w:val="32"/>
        </w:rPr>
        <w:fldChar w:fldCharType="begin"/>
      </w:r>
      <w:r w:rsidRPr="00EC7101">
        <w:rPr>
          <w:rStyle w:val="rowtreelevel4"/>
          <w:rFonts w:ascii="仿宋" w:eastAsia="仿宋" w:hAnsi="仿宋"/>
          <w:sz w:val="32"/>
          <w:szCs w:val="32"/>
        </w:rPr>
        <w:instrText>MERGEFIELD ${page400644146.ds532982397_REP_JX_BAS_AGENCY_INFO_ZYFRS_S_CLSYS}</w:instrText>
      </w:r>
      <w:r w:rsidRPr="00EC7101">
        <w:rPr>
          <w:rStyle w:val="rowtreelevel4"/>
          <w:rFonts w:ascii="仿宋" w:eastAsia="仿宋" w:hAnsi="仿宋"/>
          <w:sz w:val="32"/>
          <w:szCs w:val="32"/>
        </w:rPr>
        <w:fldChar w:fldCharType="separate"/>
      </w:r>
      <w:r w:rsidRPr="00EC7101">
        <w:rPr>
          <w:rStyle w:val="rowtreelevel4"/>
          <w:rFonts w:ascii="仿宋" w:eastAsia="仿宋" w:hAnsi="仿宋"/>
          <w:sz w:val="32"/>
          <w:szCs w:val="32"/>
        </w:rPr>
        <w:t>部门共有车辆</w:t>
      </w:r>
      <w:r w:rsidR="00CC5658" w:rsidRPr="00EC7101">
        <w:rPr>
          <w:rStyle w:val="rowtreelevel4"/>
          <w:rFonts w:ascii="仿宋" w:eastAsia="仿宋" w:hAnsi="仿宋" w:hint="eastAsia"/>
          <w:sz w:val="32"/>
          <w:szCs w:val="32"/>
        </w:rPr>
        <w:t>0</w:t>
      </w:r>
      <w:r w:rsidRPr="00EC7101">
        <w:rPr>
          <w:rStyle w:val="rowtreelevel4"/>
          <w:rFonts w:ascii="仿宋" w:eastAsia="仿宋" w:hAnsi="仿宋"/>
          <w:sz w:val="32"/>
          <w:szCs w:val="32"/>
        </w:rPr>
        <w:t>辆,其中：一般公务用车实有数</w:t>
      </w:r>
      <w:r w:rsidR="00CC5658" w:rsidRPr="00EC7101">
        <w:rPr>
          <w:rStyle w:val="rowtreelevel4"/>
          <w:rFonts w:ascii="仿宋" w:eastAsia="仿宋" w:hAnsi="仿宋" w:hint="eastAsia"/>
          <w:sz w:val="32"/>
          <w:szCs w:val="32"/>
        </w:rPr>
        <w:t>0</w:t>
      </w:r>
      <w:r w:rsidRPr="00EC7101">
        <w:rPr>
          <w:rStyle w:val="rowtreelevel4"/>
          <w:rFonts w:ascii="仿宋" w:eastAsia="仿宋" w:hAnsi="仿宋"/>
          <w:sz w:val="32"/>
          <w:szCs w:val="32"/>
        </w:rPr>
        <w:t>辆。</w:t>
      </w:r>
      <w:r w:rsidRPr="00EC7101">
        <w:rPr>
          <w:rStyle w:val="rowtreelevel4"/>
          <w:rFonts w:ascii="仿宋" w:eastAsia="仿宋" w:hAnsi="仿宋"/>
          <w:sz w:val="32"/>
          <w:szCs w:val="32"/>
        </w:rPr>
        <w:fldChar w:fldCharType="end"/>
      </w:r>
    </w:p>
    <w:p w:rsidR="007574FE" w:rsidRPr="00EC7101" w:rsidRDefault="00F01B58" w:rsidP="008506D9">
      <w:pPr>
        <w:ind w:firstLine="642"/>
        <w:rPr>
          <w:rStyle w:val="rowtreelevel4"/>
          <w:rFonts w:ascii="仿宋" w:eastAsia="仿宋" w:hAnsi="仿宋"/>
          <w:sz w:val="32"/>
          <w:szCs w:val="32"/>
        </w:rPr>
      </w:pPr>
      <w:r w:rsidRPr="00EC7101">
        <w:rPr>
          <w:rStyle w:val="rowtreelevel4"/>
          <w:rFonts w:ascii="仿宋" w:eastAsia="仿宋" w:hAnsi="仿宋" w:hint="eastAsia"/>
          <w:sz w:val="32"/>
          <w:szCs w:val="32"/>
        </w:rPr>
        <w:t>202</w:t>
      </w:r>
      <w:r w:rsidR="00CB3DBA" w:rsidRPr="00EC7101">
        <w:rPr>
          <w:rStyle w:val="rowtreelevel4"/>
          <w:rFonts w:ascii="仿宋" w:eastAsia="仿宋" w:hAnsi="仿宋" w:hint="eastAsia"/>
          <w:sz w:val="32"/>
          <w:szCs w:val="32"/>
        </w:rPr>
        <w:t>3</w:t>
      </w:r>
      <w:r w:rsidRPr="00EC7101">
        <w:rPr>
          <w:rStyle w:val="rowtreelevel4"/>
          <w:rFonts w:ascii="仿宋" w:eastAsia="仿宋" w:hAnsi="仿宋" w:hint="eastAsia"/>
          <w:sz w:val="32"/>
          <w:szCs w:val="32"/>
        </w:rPr>
        <w:t>年部门预算安排购置车辆</w:t>
      </w:r>
      <w:r w:rsidR="00CC5658" w:rsidRPr="00EC7101">
        <w:rPr>
          <w:rStyle w:val="rowtreelevel4"/>
          <w:rFonts w:ascii="仿宋" w:eastAsia="仿宋" w:hAnsi="仿宋" w:hint="eastAsia"/>
          <w:sz w:val="32"/>
          <w:szCs w:val="32"/>
        </w:rPr>
        <w:t>0</w:t>
      </w:r>
      <w:r w:rsidRPr="00EC7101">
        <w:rPr>
          <w:rStyle w:val="rowtreelevel4"/>
          <w:rFonts w:ascii="仿宋" w:eastAsia="仿宋" w:hAnsi="仿宋" w:hint="eastAsia"/>
          <w:sz w:val="32"/>
          <w:szCs w:val="32"/>
        </w:rPr>
        <w:t>辆，</w:t>
      </w:r>
      <w:r w:rsidR="00EC7101" w:rsidRPr="00EC7101">
        <w:rPr>
          <w:rStyle w:val="rowtreelevel4"/>
          <w:rFonts w:ascii="仿宋" w:eastAsia="仿宋" w:hAnsi="仿宋" w:hint="eastAsia"/>
          <w:sz w:val="32"/>
          <w:szCs w:val="32"/>
        </w:rPr>
        <w:t>无</w:t>
      </w:r>
      <w:r w:rsidRPr="00EC7101">
        <w:rPr>
          <w:rStyle w:val="rowtreelevel4"/>
          <w:rFonts w:ascii="仿宋" w:eastAsia="仿宋" w:hAnsi="仿宋" w:hint="eastAsia"/>
          <w:sz w:val="32"/>
          <w:szCs w:val="32"/>
        </w:rPr>
        <w:t>安排购置单位价值200万元以上大型设备。</w:t>
      </w:r>
    </w:p>
    <w:p w:rsidR="008506D9" w:rsidRPr="00EC7101" w:rsidRDefault="00F01B58" w:rsidP="002D7200">
      <w:pPr>
        <w:ind w:firstLineChars="100" w:firstLine="320"/>
        <w:rPr>
          <w:rFonts w:ascii="Adobe 仿宋 Std R" w:eastAsia="Adobe 仿宋 Std R" w:hAnsi="Adobe 仿宋 Std R"/>
          <w:b/>
          <w:sz w:val="32"/>
          <w:szCs w:val="32"/>
        </w:rPr>
      </w:pPr>
      <w:r w:rsidRPr="00EC7101">
        <w:rPr>
          <w:rStyle w:val="rowtreelevel4"/>
          <w:rFonts w:ascii="Adobe 仿宋 Std R" w:eastAsia="Adobe 仿宋 Std R" w:hAnsi="Adobe 仿宋 Std R" w:hint="eastAsia"/>
          <w:b/>
          <w:sz w:val="32"/>
          <w:szCs w:val="32"/>
        </w:rPr>
        <w:t>（</w:t>
      </w:r>
      <w:r w:rsidR="008506D9" w:rsidRPr="00EC7101">
        <w:rPr>
          <w:rStyle w:val="rowtreelevel4"/>
          <w:rFonts w:ascii="Adobe 仿宋 Std R" w:eastAsia="Adobe 仿宋 Std R" w:hAnsi="Adobe 仿宋 Std R" w:hint="eastAsia"/>
          <w:b/>
          <w:sz w:val="32"/>
          <w:szCs w:val="32"/>
        </w:rPr>
        <w:t>九</w:t>
      </w:r>
      <w:r w:rsidRPr="00EC7101">
        <w:rPr>
          <w:rStyle w:val="rowtreelevel4"/>
          <w:rFonts w:ascii="Adobe 仿宋 Std R" w:eastAsia="Adobe 仿宋 Std R" w:hAnsi="Adobe 仿宋 Std R" w:hint="eastAsia"/>
          <w:b/>
          <w:sz w:val="32"/>
          <w:szCs w:val="32"/>
        </w:rPr>
        <w:t>）</w:t>
      </w:r>
      <w:r w:rsidR="0018641C" w:rsidRPr="0018641C">
        <w:rPr>
          <w:rFonts w:ascii="Adobe 仿宋 Std R" w:eastAsia="Adobe 仿宋 Std R" w:hAnsi="Adobe 仿宋 Std R" w:hint="eastAsia"/>
          <w:sz w:val="32"/>
          <w:szCs w:val="32"/>
        </w:rPr>
        <w:t>2023安保经费</w:t>
      </w:r>
      <w:r w:rsidR="00CC5658" w:rsidRPr="00EC7101">
        <w:rPr>
          <w:rFonts w:ascii="Adobe 仿宋 Std R" w:eastAsia="Adobe 仿宋 Std R" w:hAnsi="Adobe 仿宋 Std R" w:hint="eastAsia"/>
          <w:sz w:val="32"/>
          <w:szCs w:val="32"/>
        </w:rPr>
        <w:t>配套</w:t>
      </w:r>
      <w:r w:rsidR="002D7200" w:rsidRPr="00EC7101">
        <w:rPr>
          <w:rStyle w:val="rowtreelevel4"/>
          <w:rFonts w:ascii="Adobe 仿宋 Std R" w:eastAsia="Adobe 仿宋 Std R" w:hAnsi="Adobe 仿宋 Std R" w:hint="eastAsia"/>
          <w:b/>
          <w:sz w:val="32"/>
          <w:szCs w:val="32"/>
        </w:rPr>
        <w:t>项目情况说明</w:t>
      </w:r>
    </w:p>
    <w:p w:rsidR="0018641C" w:rsidRDefault="008506D9" w:rsidP="0018641C">
      <w:pPr>
        <w:ind w:firstLine="642"/>
        <w:rPr>
          <w:rStyle w:val="rowtreelevel4"/>
          <w:rFonts w:ascii="Adobe 仿宋 Std R" w:eastAsia="Adobe 仿宋 Std R" w:hAnsi="Adobe 仿宋 Std R"/>
          <w:b/>
          <w:sz w:val="32"/>
          <w:szCs w:val="32"/>
        </w:rPr>
      </w:pPr>
      <w:r w:rsidRPr="00EC7101">
        <w:rPr>
          <w:rFonts w:ascii="楷体_GB2312" w:eastAsia="楷体_GB2312" w:hAnsi="Adobe 仿宋 Std R" w:hint="eastAsia"/>
          <w:b/>
          <w:sz w:val="32"/>
          <w:szCs w:val="32"/>
        </w:rPr>
        <w:t xml:space="preserve">  </w:t>
      </w:r>
      <w:r w:rsidR="00CC5658" w:rsidRPr="00EC7101">
        <w:rPr>
          <w:rFonts w:ascii="楷体_GB2312" w:eastAsia="楷体_GB2312" w:hAnsi="Adobe 仿宋 Std R" w:hint="eastAsia"/>
          <w:b/>
          <w:sz w:val="32"/>
          <w:szCs w:val="32"/>
        </w:rPr>
        <w:t xml:space="preserve">1. </w:t>
      </w:r>
      <w:r w:rsidR="0018641C" w:rsidRPr="0018641C">
        <w:rPr>
          <w:rFonts w:ascii="Adobe 仿宋 Std R" w:eastAsia="Adobe 仿宋 Std R" w:hAnsi="Adobe 仿宋 Std R" w:hint="eastAsia"/>
          <w:sz w:val="32"/>
          <w:szCs w:val="32"/>
        </w:rPr>
        <w:t>2023安保经费</w:t>
      </w:r>
      <w:r w:rsidR="0018641C" w:rsidRPr="00EC7101">
        <w:rPr>
          <w:rFonts w:ascii="Adobe 仿宋 Std R" w:eastAsia="Adobe 仿宋 Std R" w:hAnsi="Adobe 仿宋 Std R" w:hint="eastAsia"/>
          <w:sz w:val="32"/>
          <w:szCs w:val="32"/>
        </w:rPr>
        <w:t>配套</w:t>
      </w:r>
      <w:r w:rsidR="0018641C" w:rsidRPr="00EC7101">
        <w:rPr>
          <w:rStyle w:val="rowtreelevel4"/>
          <w:rFonts w:ascii="Adobe 仿宋 Std R" w:eastAsia="Adobe 仿宋 Std R" w:hAnsi="Adobe 仿宋 Std R" w:hint="eastAsia"/>
          <w:b/>
          <w:sz w:val="32"/>
          <w:szCs w:val="32"/>
        </w:rPr>
        <w:t>项目</w:t>
      </w:r>
    </w:p>
    <w:p w:rsidR="00CC5658" w:rsidRPr="0018641C" w:rsidRDefault="00CC5658" w:rsidP="0018641C">
      <w:pPr>
        <w:ind w:firstLine="642"/>
        <w:rPr>
          <w:rStyle w:val="rowtreelevel4"/>
          <w:rFonts w:ascii="仿宋" w:eastAsia="仿宋" w:hAnsi="仿宋"/>
        </w:rPr>
      </w:pPr>
      <w:r w:rsidRPr="00EC7101">
        <w:rPr>
          <w:rFonts w:ascii="Adobe 仿宋 Std R" w:eastAsia="Adobe 仿宋 Std R" w:hAnsi="Adobe 仿宋 Std R" w:hint="eastAsia"/>
          <w:sz w:val="32"/>
          <w:szCs w:val="32"/>
        </w:rPr>
        <w:t>①项目概述:</w:t>
      </w:r>
      <w:r w:rsidR="0018641C" w:rsidRPr="0018641C">
        <w:rPr>
          <w:rFonts w:ascii="Arial" w:hAnsi="Arial" w:cs="Arial"/>
        </w:rPr>
        <w:t xml:space="preserve"> </w:t>
      </w:r>
      <w:r w:rsidR="00AB23A3" w:rsidRPr="00AB23A3">
        <w:rPr>
          <w:rStyle w:val="rowtreelevel4"/>
          <w:rFonts w:ascii="仿宋" w:eastAsia="仿宋" w:hAnsi="仿宋" w:hint="eastAsia"/>
          <w:sz w:val="32"/>
          <w:szCs w:val="32"/>
        </w:rPr>
        <w:t>婺源县</w:t>
      </w:r>
      <w:r w:rsidR="00F55F98">
        <w:rPr>
          <w:rStyle w:val="rowtreelevel4"/>
          <w:rFonts w:ascii="仿宋" w:eastAsia="仿宋" w:hAnsi="仿宋" w:hint="eastAsia"/>
          <w:sz w:val="32"/>
          <w:szCs w:val="32"/>
        </w:rPr>
        <w:t>赋春</w:t>
      </w:r>
      <w:r w:rsidR="0018641C" w:rsidRPr="0018641C">
        <w:rPr>
          <w:rStyle w:val="rowtreelevel4"/>
          <w:rFonts w:ascii="仿宋" w:eastAsia="仿宋" w:hAnsi="仿宋"/>
          <w:sz w:val="32"/>
          <w:szCs w:val="32"/>
        </w:rPr>
        <w:t>镇中心小学是</w:t>
      </w:r>
      <w:r w:rsidR="00AB23A3">
        <w:rPr>
          <w:rStyle w:val="rowtreelevel4"/>
          <w:rFonts w:ascii="仿宋" w:eastAsia="仿宋" w:hAnsi="仿宋" w:hint="eastAsia"/>
          <w:sz w:val="32"/>
          <w:szCs w:val="32"/>
        </w:rPr>
        <w:t>婺源县</w:t>
      </w:r>
      <w:r w:rsidR="0018641C" w:rsidRPr="0018641C">
        <w:rPr>
          <w:rStyle w:val="rowtreelevel4"/>
          <w:rFonts w:ascii="仿宋" w:eastAsia="仿宋" w:hAnsi="仿宋"/>
          <w:sz w:val="32"/>
          <w:szCs w:val="32"/>
        </w:rPr>
        <w:t>教育</w:t>
      </w:r>
      <w:r w:rsidR="00AB23A3">
        <w:rPr>
          <w:rStyle w:val="rowtreelevel4"/>
          <w:rFonts w:ascii="仿宋" w:eastAsia="仿宋" w:hAnsi="仿宋" w:hint="eastAsia"/>
          <w:sz w:val="32"/>
          <w:szCs w:val="32"/>
        </w:rPr>
        <w:t>体育</w:t>
      </w:r>
      <w:r w:rsidR="0018641C" w:rsidRPr="0018641C">
        <w:rPr>
          <w:rStyle w:val="rowtreelevel4"/>
          <w:rFonts w:ascii="仿宋" w:eastAsia="仿宋" w:hAnsi="仿宋"/>
          <w:sz w:val="32"/>
          <w:szCs w:val="32"/>
        </w:rPr>
        <w:t>局属下的公办小学，主要职责是贯彻执行《中华人民共和国义</w:t>
      </w:r>
      <w:r w:rsidR="00AB23A3">
        <w:rPr>
          <w:rStyle w:val="rowtreelevel4"/>
          <w:rFonts w:ascii="仿宋" w:eastAsia="仿宋" w:hAnsi="仿宋"/>
          <w:sz w:val="32"/>
          <w:szCs w:val="32"/>
        </w:rPr>
        <w:t>务教育法》，实施小学阶段的义务教育</w:t>
      </w:r>
      <w:r w:rsidR="00AB23A3">
        <w:rPr>
          <w:rStyle w:val="rowtreelevel4"/>
          <w:rFonts w:ascii="仿宋" w:eastAsia="仿宋" w:hAnsi="仿宋" w:hint="eastAsia"/>
          <w:sz w:val="32"/>
          <w:szCs w:val="32"/>
        </w:rPr>
        <w:t>，确保学校的全体师生的安全，确保教育教学活动的正常开展。</w:t>
      </w:r>
    </w:p>
    <w:p w:rsidR="00CC5658" w:rsidRPr="00AB23A3" w:rsidRDefault="00CC5658" w:rsidP="00AF40BF">
      <w:pPr>
        <w:ind w:firstLineChars="200" w:firstLine="640"/>
        <w:rPr>
          <w:rStyle w:val="rowtreelevel4"/>
          <w:rFonts w:ascii="仿宋" w:eastAsia="仿宋" w:hAnsi="仿宋"/>
          <w:sz w:val="32"/>
          <w:szCs w:val="32"/>
        </w:rPr>
      </w:pPr>
      <w:r w:rsidRPr="00AF40BF">
        <w:rPr>
          <w:rFonts w:ascii="Adobe 仿宋 Std R" w:eastAsia="Adobe 仿宋 Std R" w:hAnsi="Adobe 仿宋 Std R" w:hint="eastAsia"/>
          <w:sz w:val="32"/>
          <w:szCs w:val="32"/>
        </w:rPr>
        <w:lastRenderedPageBreak/>
        <w:t xml:space="preserve">②立项依据: </w:t>
      </w:r>
      <w:r w:rsidR="00AB23A3">
        <w:rPr>
          <w:rStyle w:val="rowtreelevel4"/>
          <w:rFonts w:ascii="仿宋" w:eastAsia="仿宋" w:hAnsi="仿宋" w:hint="eastAsia"/>
          <w:sz w:val="32"/>
          <w:szCs w:val="32"/>
        </w:rPr>
        <w:t>根据</w:t>
      </w:r>
      <w:r w:rsidR="00AB23A3" w:rsidRPr="00AB23A3">
        <w:rPr>
          <w:rStyle w:val="rowtreelevel4"/>
          <w:rFonts w:ascii="仿宋" w:eastAsia="仿宋" w:hAnsi="仿宋"/>
          <w:sz w:val="32"/>
          <w:szCs w:val="32"/>
        </w:rPr>
        <w:t>校园所需配备安保人数</w:t>
      </w:r>
    </w:p>
    <w:p w:rsidR="00CC5658" w:rsidRPr="00AF40BF" w:rsidRDefault="00CC5658" w:rsidP="00AF40BF">
      <w:pPr>
        <w:ind w:firstLineChars="200" w:firstLine="640"/>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③实施主体:</w:t>
      </w:r>
      <w:r w:rsidR="00AB23A3">
        <w:rPr>
          <w:rFonts w:ascii="Adobe 仿宋 Std R" w:eastAsia="Adobe 仿宋 Std R" w:hAnsi="Adobe 仿宋 Std R"/>
          <w:sz w:val="32"/>
          <w:szCs w:val="32"/>
        </w:rPr>
        <w:t xml:space="preserve"> </w:t>
      </w:r>
      <w:r w:rsidRPr="00AF40BF">
        <w:rPr>
          <w:rStyle w:val="rowtreelevel4"/>
          <w:rFonts w:ascii="仿宋" w:eastAsia="仿宋" w:hAnsi="仿宋" w:hint="eastAsia"/>
          <w:sz w:val="32"/>
          <w:szCs w:val="32"/>
        </w:rPr>
        <w:t>婺源县</w:t>
      </w:r>
      <w:r w:rsidR="00F55F98">
        <w:rPr>
          <w:rStyle w:val="rowtreelevel4"/>
          <w:rFonts w:ascii="仿宋" w:eastAsia="仿宋" w:hAnsi="仿宋" w:hint="eastAsia"/>
          <w:sz w:val="32"/>
          <w:szCs w:val="32"/>
        </w:rPr>
        <w:t>赋春</w:t>
      </w:r>
      <w:r w:rsidR="006316E9">
        <w:rPr>
          <w:rStyle w:val="rowtreelevel4"/>
          <w:rFonts w:ascii="仿宋" w:eastAsia="仿宋" w:hAnsi="仿宋" w:hint="eastAsia"/>
          <w:sz w:val="32"/>
          <w:szCs w:val="32"/>
        </w:rPr>
        <w:t>镇中心小学</w:t>
      </w:r>
    </w:p>
    <w:p w:rsidR="00CC5658" w:rsidRPr="00AF40BF" w:rsidRDefault="00CC5658" w:rsidP="00AF40BF">
      <w:pPr>
        <w:ind w:firstLineChars="200" w:firstLine="640"/>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④实施方案：</w:t>
      </w:r>
      <w:r w:rsidRPr="00AF40BF">
        <w:rPr>
          <w:rStyle w:val="rowtreelevel4"/>
          <w:rFonts w:ascii="仿宋" w:eastAsia="仿宋" w:hAnsi="仿宋" w:hint="eastAsia"/>
          <w:sz w:val="32"/>
          <w:szCs w:val="32"/>
        </w:rPr>
        <w:t>本项目涉及</w:t>
      </w:r>
      <w:r w:rsidR="00F55F98">
        <w:rPr>
          <w:rStyle w:val="rowtreelevel4"/>
          <w:rFonts w:ascii="仿宋" w:eastAsia="仿宋" w:hAnsi="仿宋" w:hint="eastAsia"/>
          <w:sz w:val="32"/>
          <w:szCs w:val="32"/>
        </w:rPr>
        <w:t>赋春</w:t>
      </w:r>
      <w:r w:rsidR="00AB23A3">
        <w:rPr>
          <w:rStyle w:val="rowtreelevel4"/>
          <w:rFonts w:ascii="仿宋" w:eastAsia="仿宋" w:hAnsi="仿宋" w:hint="eastAsia"/>
          <w:sz w:val="32"/>
          <w:szCs w:val="32"/>
        </w:rPr>
        <w:t>镇中心小学、中心幼儿园2所学校的2名安保人员</w:t>
      </w:r>
      <w:r w:rsidRPr="00AF40BF">
        <w:rPr>
          <w:rStyle w:val="rowtreelevel4"/>
          <w:rFonts w:ascii="仿宋" w:eastAsia="仿宋" w:hAnsi="仿宋" w:hint="eastAsia"/>
          <w:sz w:val="32"/>
          <w:szCs w:val="32"/>
        </w:rPr>
        <w:t>，按照政策落实</w:t>
      </w:r>
      <w:r w:rsidR="00AB23A3">
        <w:rPr>
          <w:rStyle w:val="rowtreelevel4"/>
          <w:rFonts w:ascii="仿宋" w:eastAsia="仿宋" w:hAnsi="仿宋" w:hint="eastAsia"/>
          <w:sz w:val="32"/>
          <w:szCs w:val="32"/>
        </w:rPr>
        <w:t>安保人员的</w:t>
      </w:r>
      <w:r w:rsidRPr="00AF40BF">
        <w:rPr>
          <w:rStyle w:val="rowtreelevel4"/>
          <w:rFonts w:ascii="仿宋" w:eastAsia="仿宋" w:hAnsi="仿宋" w:hint="eastAsia"/>
          <w:sz w:val="32"/>
          <w:szCs w:val="32"/>
        </w:rPr>
        <w:t>待遇。</w:t>
      </w:r>
    </w:p>
    <w:p w:rsidR="00CC5658" w:rsidRPr="00AF40BF" w:rsidRDefault="00CC5658" w:rsidP="00AF40BF">
      <w:pPr>
        <w:ind w:firstLineChars="200" w:firstLine="640"/>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⑤实施周期：</w:t>
      </w:r>
      <w:r w:rsidRPr="00AF40BF">
        <w:rPr>
          <w:rStyle w:val="rowtreelevel4"/>
          <w:rFonts w:ascii="仿宋" w:eastAsia="仿宋" w:hAnsi="仿宋" w:hint="eastAsia"/>
          <w:sz w:val="32"/>
          <w:szCs w:val="32"/>
        </w:rPr>
        <w:t>经常性项目</w:t>
      </w:r>
    </w:p>
    <w:p w:rsidR="00CC5658" w:rsidRPr="00AF40BF" w:rsidRDefault="00CC5658" w:rsidP="00AF40BF">
      <w:pPr>
        <w:ind w:firstLineChars="200" w:firstLine="640"/>
        <w:rPr>
          <w:rStyle w:val="rowtreelevel4"/>
          <w:rFonts w:ascii="仿宋" w:eastAsia="仿宋" w:hAnsi="仿宋"/>
        </w:rPr>
      </w:pPr>
      <w:r w:rsidRPr="00AF40BF">
        <w:rPr>
          <w:rFonts w:ascii="Adobe 仿宋 Std R" w:eastAsia="Adobe 仿宋 Std R" w:hAnsi="Adobe 仿宋 Std R" w:hint="eastAsia"/>
          <w:sz w:val="32"/>
          <w:szCs w:val="32"/>
        </w:rPr>
        <w:t>⑥年度预算安排：</w:t>
      </w:r>
      <w:r w:rsidR="00F83219">
        <w:rPr>
          <w:rStyle w:val="rowtreelevel4"/>
          <w:rFonts w:ascii="仿宋" w:eastAsia="仿宋" w:hAnsi="仿宋"/>
          <w:sz w:val="32"/>
          <w:szCs w:val="32"/>
        </w:rPr>
        <w:t>10.8</w:t>
      </w:r>
      <w:r w:rsidRPr="00AF40BF">
        <w:rPr>
          <w:rStyle w:val="rowtreelevel4"/>
          <w:rFonts w:ascii="仿宋" w:eastAsia="仿宋" w:hAnsi="仿宋" w:hint="eastAsia"/>
          <w:sz w:val="32"/>
          <w:szCs w:val="32"/>
        </w:rPr>
        <w:t>万元</w:t>
      </w:r>
    </w:p>
    <w:p w:rsidR="007574FE" w:rsidRPr="00AF40BF" w:rsidRDefault="00F01B58" w:rsidP="00CC5658">
      <w:pPr>
        <w:ind w:firstLine="642"/>
        <w:rPr>
          <w:rFonts w:ascii="楷体_GB2312" w:eastAsia="楷体_GB2312"/>
          <w:b/>
          <w:sz w:val="32"/>
          <w:szCs w:val="30"/>
        </w:rPr>
      </w:pPr>
      <w:r w:rsidRPr="00AF40BF">
        <w:rPr>
          <w:rFonts w:ascii="楷体_GB2312" w:eastAsia="楷体_GB2312" w:hAnsi="Calibri" w:cs="宋体" w:hint="eastAsia"/>
          <w:b/>
          <w:kern w:val="0"/>
          <w:sz w:val="32"/>
          <w:szCs w:val="32"/>
        </w:rPr>
        <w:t>二、</w:t>
      </w:r>
      <w:r w:rsidRPr="00AF40BF">
        <w:rPr>
          <w:rFonts w:ascii="楷体_GB2312" w:eastAsia="楷体_GB2312" w:hint="eastAsia"/>
          <w:b/>
          <w:sz w:val="32"/>
          <w:szCs w:val="30"/>
        </w:rPr>
        <w:t>202</w:t>
      </w:r>
      <w:r w:rsidR="00CB3DBA" w:rsidRPr="00AF40BF">
        <w:rPr>
          <w:rFonts w:ascii="楷体_GB2312" w:eastAsia="楷体_GB2312" w:hint="eastAsia"/>
          <w:b/>
          <w:sz w:val="32"/>
          <w:szCs w:val="30"/>
        </w:rPr>
        <w:t>3</w:t>
      </w:r>
      <w:r w:rsidRPr="00AF40BF">
        <w:rPr>
          <w:rFonts w:ascii="楷体_GB2312" w:eastAsia="楷体_GB2312" w:hint="eastAsia"/>
          <w:b/>
          <w:sz w:val="32"/>
          <w:szCs w:val="30"/>
        </w:rPr>
        <w:t>年“三公</w:t>
      </w:r>
      <w:r w:rsidRPr="00AF40BF">
        <w:rPr>
          <w:rFonts w:ascii="楷体_GB2312" w:eastAsia="楷体_GB2312"/>
          <w:b/>
          <w:sz w:val="32"/>
          <w:szCs w:val="30"/>
        </w:rPr>
        <w:t>”</w:t>
      </w:r>
      <w:r w:rsidRPr="00AF40BF">
        <w:rPr>
          <w:rFonts w:ascii="楷体_GB2312" w:eastAsia="楷体_GB2312" w:hint="eastAsia"/>
          <w:b/>
          <w:sz w:val="32"/>
          <w:szCs w:val="30"/>
        </w:rPr>
        <w:t>经费预算情况说明</w:t>
      </w:r>
    </w:p>
    <w:p w:rsidR="00316059" w:rsidRPr="00AF40BF" w:rsidRDefault="0009034E">
      <w:pPr>
        <w:ind w:firstLineChars="200" w:firstLine="640"/>
        <w:jc w:val="left"/>
        <w:rPr>
          <w:rFonts w:ascii="仿宋" w:eastAsia="仿宋" w:hAnsi="仿宋"/>
          <w:bCs/>
          <w:noProof/>
          <w:sz w:val="32"/>
          <w:szCs w:val="32"/>
        </w:rPr>
      </w:pPr>
      <w:r w:rsidRPr="00AF40BF">
        <w:rPr>
          <w:rFonts w:ascii="仿宋" w:eastAsia="仿宋" w:hAnsi="仿宋" w:hint="eastAsia"/>
          <w:bCs/>
          <w:sz w:val="32"/>
          <w:szCs w:val="32"/>
        </w:rPr>
        <w:t>2</w:t>
      </w:r>
      <w:r w:rsidRPr="00AF40BF">
        <w:rPr>
          <w:rFonts w:ascii="仿宋" w:eastAsia="仿宋" w:hAnsi="仿宋"/>
          <w:bCs/>
          <w:sz w:val="32"/>
          <w:szCs w:val="32"/>
        </w:rPr>
        <w:t>02</w:t>
      </w:r>
      <w:r w:rsidRPr="00AF40BF">
        <w:rPr>
          <w:rFonts w:ascii="仿宋" w:eastAsia="仿宋" w:hAnsi="仿宋" w:hint="eastAsia"/>
          <w:bCs/>
          <w:sz w:val="32"/>
          <w:szCs w:val="32"/>
        </w:rPr>
        <w:t>3</w:t>
      </w:r>
      <w:r w:rsidRPr="00AF40BF">
        <w:rPr>
          <w:rFonts w:ascii="仿宋" w:eastAsia="仿宋" w:hAnsi="仿宋" w:hint="eastAsia"/>
          <w:bCs/>
          <w:noProof/>
          <w:sz w:val="32"/>
          <w:szCs w:val="32"/>
        </w:rPr>
        <w:t>年</w:t>
      </w:r>
      <w:r w:rsidR="00CC5658" w:rsidRPr="00AF40BF">
        <w:rPr>
          <w:rFonts w:ascii="仿宋" w:eastAsia="仿宋" w:hAnsi="仿宋" w:hint="eastAsia"/>
          <w:bCs/>
          <w:noProof/>
          <w:sz w:val="32"/>
          <w:szCs w:val="32"/>
        </w:rPr>
        <w:t>婺源县</w:t>
      </w:r>
      <w:r w:rsidR="00F55F98">
        <w:rPr>
          <w:rFonts w:ascii="仿宋" w:eastAsia="仿宋" w:hAnsi="仿宋" w:hint="eastAsia"/>
          <w:bCs/>
          <w:noProof/>
          <w:sz w:val="32"/>
          <w:szCs w:val="32"/>
        </w:rPr>
        <w:t>赋春</w:t>
      </w:r>
      <w:r w:rsidR="006316E9">
        <w:rPr>
          <w:rFonts w:ascii="仿宋" w:eastAsia="仿宋" w:hAnsi="仿宋" w:hint="eastAsia"/>
          <w:bCs/>
          <w:noProof/>
          <w:sz w:val="32"/>
          <w:szCs w:val="32"/>
        </w:rPr>
        <w:t>镇中心小学</w:t>
      </w:r>
      <w:r w:rsidR="00AC39E7">
        <w:rPr>
          <w:rFonts w:ascii="仿宋" w:eastAsia="仿宋" w:hAnsi="仿宋" w:hint="eastAsia"/>
          <w:bCs/>
          <w:noProof/>
          <w:sz w:val="32"/>
          <w:szCs w:val="32"/>
        </w:rPr>
        <w:t>“</w:t>
      </w:r>
      <w:r w:rsidRPr="00AF40BF">
        <w:rPr>
          <w:rFonts w:ascii="仿宋" w:eastAsia="仿宋" w:hAnsi="仿宋" w:hint="eastAsia"/>
          <w:bCs/>
          <w:noProof/>
          <w:sz w:val="32"/>
          <w:szCs w:val="32"/>
        </w:rPr>
        <w:t>三公</w:t>
      </w:r>
      <w:r w:rsidR="00AC39E7">
        <w:rPr>
          <w:rFonts w:ascii="仿宋" w:eastAsia="仿宋" w:hAnsi="仿宋" w:hint="eastAsia"/>
          <w:bCs/>
          <w:noProof/>
          <w:sz w:val="32"/>
          <w:szCs w:val="32"/>
        </w:rPr>
        <w:t>”</w:t>
      </w:r>
      <w:r w:rsidRPr="00AF40BF">
        <w:rPr>
          <w:rFonts w:ascii="仿宋" w:eastAsia="仿宋" w:hAnsi="仿宋" w:hint="eastAsia"/>
          <w:bCs/>
          <w:noProof/>
          <w:sz w:val="32"/>
          <w:szCs w:val="32"/>
        </w:rPr>
        <w:t>经费财政拨款安排</w:t>
      </w:r>
      <w:r w:rsidR="00F83219">
        <w:rPr>
          <w:rFonts w:ascii="仿宋" w:eastAsia="仿宋" w:hAnsi="仿宋"/>
          <w:bCs/>
          <w:noProof/>
          <w:sz w:val="32"/>
          <w:szCs w:val="32"/>
        </w:rPr>
        <w:t>7</w:t>
      </w:r>
      <w:r w:rsidRPr="00AF40BF">
        <w:rPr>
          <w:rFonts w:ascii="仿宋" w:eastAsia="仿宋" w:hAnsi="仿宋" w:hint="eastAsia"/>
          <w:bCs/>
          <w:noProof/>
          <w:sz w:val="32"/>
          <w:szCs w:val="32"/>
        </w:rPr>
        <w:t>万元，其中：</w:t>
      </w:r>
    </w:p>
    <w:p w:rsidR="00316059" w:rsidRPr="00AF40BF" w:rsidRDefault="0009034E">
      <w:pPr>
        <w:ind w:firstLineChars="200" w:firstLine="640"/>
        <w:jc w:val="left"/>
        <w:rPr>
          <w:rStyle w:val="rowtreelevel4"/>
        </w:rPr>
      </w:pPr>
      <w:r w:rsidRPr="00AF40BF">
        <w:rPr>
          <w:rFonts w:ascii="仿宋" w:eastAsia="仿宋" w:hAnsi="仿宋"/>
          <w:bCs/>
          <w:noProof/>
          <w:sz w:val="32"/>
          <w:szCs w:val="32"/>
        </w:rPr>
        <w:t>因公出国</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万元,比上年增（减）</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万元，主要原因是：</w:t>
      </w:r>
      <w:r w:rsidR="00CC5658" w:rsidRPr="00AF40BF">
        <w:rPr>
          <w:rStyle w:val="rowtreelevel4"/>
          <w:rFonts w:ascii="仿宋" w:eastAsia="仿宋" w:hAnsi="仿宋" w:hint="eastAsia"/>
          <w:sz w:val="32"/>
          <w:szCs w:val="32"/>
        </w:rPr>
        <w:t>与上年安排保持一致</w:t>
      </w:r>
      <w:r w:rsidRPr="00AF40BF">
        <w:rPr>
          <w:rStyle w:val="rowtreelevel4"/>
        </w:rPr>
        <w:t>。</w:t>
      </w:r>
    </w:p>
    <w:p w:rsidR="00316059" w:rsidRPr="00AF40BF" w:rsidRDefault="0009034E">
      <w:pPr>
        <w:ind w:firstLineChars="200" w:firstLine="640"/>
        <w:jc w:val="left"/>
        <w:rPr>
          <w:rStyle w:val="rowtreelevel4"/>
          <w:rFonts w:ascii="仿宋" w:eastAsia="仿宋" w:hAnsi="仿宋"/>
          <w:sz w:val="32"/>
          <w:szCs w:val="32"/>
        </w:rPr>
      </w:pPr>
      <w:r w:rsidRPr="00AF40BF">
        <w:rPr>
          <w:rFonts w:ascii="仿宋" w:eastAsia="仿宋" w:hAnsi="仿宋"/>
          <w:bCs/>
          <w:noProof/>
          <w:sz w:val="32"/>
          <w:szCs w:val="32"/>
        </w:rPr>
        <w:t>公务接待</w:t>
      </w:r>
      <w:r w:rsidR="00B6042B">
        <w:rPr>
          <w:rFonts w:ascii="仿宋_GB2312" w:eastAsia="仿宋_GB2312"/>
          <w:sz w:val="32"/>
          <w:szCs w:val="30"/>
        </w:rPr>
        <w:t>7</w:t>
      </w:r>
      <w:r w:rsidRPr="00AF40BF">
        <w:rPr>
          <w:rFonts w:ascii="仿宋" w:eastAsia="仿宋" w:hAnsi="仿宋"/>
          <w:bCs/>
          <w:noProof/>
          <w:sz w:val="32"/>
          <w:szCs w:val="32"/>
        </w:rPr>
        <w:t>万元,比上年减</w:t>
      </w:r>
      <w:r w:rsidR="00CC5658" w:rsidRPr="00AF40BF">
        <w:rPr>
          <w:rFonts w:ascii="仿宋" w:eastAsia="仿宋" w:hAnsi="仿宋" w:hint="eastAsia"/>
          <w:bCs/>
          <w:noProof/>
          <w:sz w:val="32"/>
          <w:szCs w:val="32"/>
        </w:rPr>
        <w:t>少</w:t>
      </w:r>
      <w:r w:rsidR="00B6042B">
        <w:rPr>
          <w:rFonts w:ascii="仿宋" w:eastAsia="仿宋" w:hAnsi="仿宋"/>
          <w:bCs/>
          <w:noProof/>
          <w:color w:val="FF0000"/>
          <w:sz w:val="32"/>
          <w:szCs w:val="32"/>
        </w:rPr>
        <w:t>2.7</w:t>
      </w:r>
      <w:r w:rsidRPr="00AF40BF">
        <w:rPr>
          <w:rFonts w:ascii="仿宋" w:eastAsia="仿宋" w:hAnsi="仿宋"/>
          <w:bCs/>
          <w:noProof/>
          <w:sz w:val="32"/>
          <w:szCs w:val="32"/>
        </w:rPr>
        <w:t>万元，</w:t>
      </w:r>
      <w:r w:rsidR="003846C9">
        <w:rPr>
          <w:rFonts w:ascii="仿宋" w:eastAsia="仿宋" w:hAnsi="仿宋" w:hint="eastAsia"/>
          <w:bCs/>
          <w:noProof/>
          <w:sz w:val="32"/>
          <w:szCs w:val="32"/>
        </w:rPr>
        <w:t>其中一般公共预算公务接待</w:t>
      </w:r>
      <w:r w:rsidR="00B6042B">
        <w:rPr>
          <w:rFonts w:ascii="仿宋" w:eastAsia="仿宋" w:hAnsi="仿宋"/>
          <w:bCs/>
          <w:noProof/>
          <w:sz w:val="32"/>
          <w:szCs w:val="32"/>
        </w:rPr>
        <w:t>7</w:t>
      </w:r>
      <w:r w:rsidR="003846C9">
        <w:rPr>
          <w:rFonts w:ascii="仿宋" w:eastAsia="仿宋" w:hAnsi="仿宋" w:hint="eastAsia"/>
          <w:bCs/>
          <w:noProof/>
          <w:sz w:val="32"/>
          <w:szCs w:val="32"/>
        </w:rPr>
        <w:t>万元，比上年减少</w:t>
      </w:r>
      <w:r w:rsidR="00B6042B">
        <w:rPr>
          <w:rFonts w:ascii="仿宋" w:eastAsia="仿宋" w:hAnsi="仿宋"/>
          <w:bCs/>
          <w:noProof/>
          <w:color w:val="FF0000"/>
          <w:sz w:val="32"/>
          <w:szCs w:val="32"/>
        </w:rPr>
        <w:t>2.7</w:t>
      </w:r>
      <w:r w:rsidR="003846C9">
        <w:rPr>
          <w:rFonts w:ascii="仿宋" w:eastAsia="仿宋" w:hAnsi="仿宋" w:hint="eastAsia"/>
          <w:bCs/>
          <w:noProof/>
          <w:sz w:val="32"/>
          <w:szCs w:val="32"/>
        </w:rPr>
        <w:t>万元，</w:t>
      </w:r>
      <w:r w:rsidRPr="00AF40BF">
        <w:rPr>
          <w:rFonts w:ascii="仿宋" w:eastAsia="仿宋" w:hAnsi="仿宋"/>
          <w:bCs/>
          <w:noProof/>
          <w:sz w:val="32"/>
          <w:szCs w:val="32"/>
        </w:rPr>
        <w:t>主要原</w:t>
      </w:r>
      <w:r w:rsidRPr="00AF40BF">
        <w:rPr>
          <w:rStyle w:val="rowtreelevel4"/>
          <w:rFonts w:ascii="仿宋" w:eastAsia="仿宋" w:hAnsi="仿宋"/>
          <w:sz w:val="32"/>
          <w:szCs w:val="32"/>
        </w:rPr>
        <w:t>因是：</w:t>
      </w:r>
      <w:r w:rsidR="00CC5658" w:rsidRPr="00AF40BF">
        <w:rPr>
          <w:rStyle w:val="rowtreelevel4"/>
          <w:rFonts w:ascii="仿宋" w:eastAsia="仿宋" w:hAnsi="仿宋" w:hint="eastAsia"/>
          <w:sz w:val="32"/>
          <w:szCs w:val="32"/>
        </w:rPr>
        <w:t>贯彻落实中央八项规定，进一步缩减公务接待支出</w:t>
      </w:r>
      <w:r w:rsidRPr="00AF40BF">
        <w:rPr>
          <w:rStyle w:val="rowtreelevel4"/>
          <w:rFonts w:ascii="仿宋" w:eastAsia="仿宋" w:hAnsi="仿宋"/>
          <w:sz w:val="32"/>
          <w:szCs w:val="32"/>
        </w:rPr>
        <w:t>。</w:t>
      </w:r>
    </w:p>
    <w:p w:rsidR="00316059" w:rsidRPr="00AF40BF" w:rsidRDefault="0009034E">
      <w:pPr>
        <w:ind w:firstLineChars="200" w:firstLine="640"/>
        <w:jc w:val="left"/>
        <w:rPr>
          <w:rFonts w:ascii="仿宋" w:eastAsia="仿宋" w:hAnsi="仿宋"/>
          <w:bCs/>
          <w:noProof/>
          <w:sz w:val="32"/>
          <w:szCs w:val="32"/>
        </w:rPr>
      </w:pPr>
      <w:r w:rsidRPr="00AF40BF">
        <w:rPr>
          <w:rFonts w:ascii="仿宋" w:eastAsia="仿宋" w:hAnsi="仿宋"/>
          <w:bCs/>
          <w:noProof/>
          <w:sz w:val="32"/>
          <w:szCs w:val="32"/>
        </w:rPr>
        <w:t>公务用车运行</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万元,比上年增（减）</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万元，主要原因是：</w:t>
      </w:r>
      <w:r w:rsidR="00CC5658" w:rsidRPr="00AF40BF">
        <w:rPr>
          <w:rStyle w:val="rowtreelevel4"/>
          <w:rFonts w:ascii="仿宋" w:eastAsia="仿宋" w:hAnsi="仿宋" w:hint="eastAsia"/>
          <w:sz w:val="32"/>
          <w:szCs w:val="32"/>
        </w:rPr>
        <w:t>与上年安排保持一致</w:t>
      </w:r>
      <w:r w:rsidRPr="00AF40BF">
        <w:rPr>
          <w:rStyle w:val="rowtreelevel4"/>
        </w:rPr>
        <w:t>。</w:t>
      </w:r>
    </w:p>
    <w:p w:rsidR="00316059" w:rsidRPr="00AF40BF" w:rsidRDefault="0009034E">
      <w:pPr>
        <w:ind w:firstLineChars="200" w:firstLine="640"/>
        <w:jc w:val="left"/>
        <w:rPr>
          <w:rFonts w:ascii="仿宋" w:eastAsia="仿宋" w:hAnsi="仿宋"/>
          <w:bCs/>
          <w:noProof/>
          <w:sz w:val="32"/>
          <w:szCs w:val="32"/>
        </w:rPr>
      </w:pPr>
      <w:r w:rsidRPr="00AF40BF">
        <w:rPr>
          <w:rFonts w:ascii="仿宋" w:eastAsia="仿宋" w:hAnsi="仿宋"/>
          <w:bCs/>
          <w:noProof/>
          <w:sz w:val="32"/>
          <w:szCs w:val="32"/>
        </w:rPr>
        <w:t>公务用车购置</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万元,比上年增（减）</w:t>
      </w:r>
      <w:r w:rsidR="00CC5658" w:rsidRPr="00AF40BF">
        <w:rPr>
          <w:rFonts w:ascii="仿宋" w:eastAsia="仿宋" w:hAnsi="仿宋" w:hint="eastAsia"/>
          <w:bCs/>
          <w:noProof/>
          <w:sz w:val="32"/>
          <w:szCs w:val="32"/>
        </w:rPr>
        <w:t>0</w:t>
      </w:r>
      <w:r w:rsidRPr="00AF40BF">
        <w:rPr>
          <w:rFonts w:ascii="仿宋" w:eastAsia="仿宋" w:hAnsi="仿宋"/>
          <w:bCs/>
          <w:noProof/>
          <w:sz w:val="32"/>
          <w:szCs w:val="32"/>
        </w:rPr>
        <w:t>万元，主要原因是：</w:t>
      </w:r>
      <w:r w:rsidR="00CC5658" w:rsidRPr="00AF40BF">
        <w:rPr>
          <w:rStyle w:val="rowtreelevel4"/>
          <w:rFonts w:ascii="仿宋" w:eastAsia="仿宋" w:hAnsi="仿宋" w:hint="eastAsia"/>
          <w:sz w:val="32"/>
          <w:szCs w:val="32"/>
        </w:rPr>
        <w:t>与上年安排保持一致</w:t>
      </w:r>
      <w:r w:rsidRPr="00AF40BF">
        <w:rPr>
          <w:rStyle w:val="rowtreelevel4"/>
        </w:rPr>
        <w:t>。</w:t>
      </w:r>
    </w:p>
    <w:p w:rsidR="00C4059E" w:rsidRPr="00AF40BF" w:rsidRDefault="00C4059E" w:rsidP="00C4059E">
      <w:pPr>
        <w:widowControl/>
        <w:spacing w:line="580" w:lineRule="exact"/>
        <w:ind w:firstLine="636"/>
        <w:jc w:val="left"/>
        <w:rPr>
          <w:rStyle w:val="rowtreelevel4"/>
          <w:rFonts w:ascii="仿宋" w:eastAsia="仿宋" w:hAnsi="仿宋"/>
          <w:sz w:val="32"/>
          <w:szCs w:val="32"/>
        </w:rPr>
      </w:pPr>
    </w:p>
    <w:p w:rsidR="00C4059E" w:rsidRPr="00AF40BF" w:rsidRDefault="00C4059E" w:rsidP="005A65E4">
      <w:pPr>
        <w:ind w:firstLineChars="200" w:firstLine="640"/>
        <w:jc w:val="left"/>
        <w:rPr>
          <w:rFonts w:ascii="仿宋" w:eastAsia="仿宋" w:hAnsi="仿宋"/>
          <w:bCs/>
          <w:noProof/>
          <w:sz w:val="32"/>
          <w:szCs w:val="32"/>
        </w:rPr>
      </w:pPr>
    </w:p>
    <w:p w:rsidR="000630BE" w:rsidRPr="00AF40BF" w:rsidRDefault="000630BE">
      <w:pPr>
        <w:widowControl/>
        <w:shd w:val="clear" w:color="auto" w:fill="FFFFFF"/>
        <w:spacing w:line="640" w:lineRule="atLeast"/>
        <w:ind w:firstLine="640"/>
        <w:jc w:val="center"/>
        <w:rPr>
          <w:rFonts w:ascii="仿宋_GB2312" w:eastAsia="仿宋_GB2312"/>
          <w:b/>
          <w:sz w:val="32"/>
          <w:szCs w:val="30"/>
        </w:rPr>
      </w:pPr>
    </w:p>
    <w:p w:rsidR="000630BE" w:rsidRPr="00AF40BF" w:rsidRDefault="000630BE">
      <w:pPr>
        <w:widowControl/>
        <w:shd w:val="clear" w:color="auto" w:fill="FFFFFF"/>
        <w:spacing w:line="640" w:lineRule="atLeast"/>
        <w:ind w:firstLine="640"/>
        <w:jc w:val="center"/>
        <w:rPr>
          <w:rFonts w:ascii="仿宋_GB2312" w:eastAsia="仿宋_GB2312"/>
          <w:b/>
          <w:sz w:val="32"/>
          <w:szCs w:val="30"/>
        </w:rPr>
      </w:pPr>
    </w:p>
    <w:p w:rsidR="002D7200" w:rsidRPr="00AF40BF" w:rsidRDefault="002D7200">
      <w:pPr>
        <w:widowControl/>
        <w:shd w:val="clear" w:color="auto" w:fill="FFFFFF"/>
        <w:spacing w:line="640" w:lineRule="atLeast"/>
        <w:ind w:firstLine="640"/>
        <w:jc w:val="center"/>
        <w:rPr>
          <w:rFonts w:ascii="仿宋_GB2312" w:eastAsia="仿宋_GB2312"/>
          <w:b/>
          <w:sz w:val="32"/>
          <w:szCs w:val="30"/>
        </w:rPr>
      </w:pPr>
    </w:p>
    <w:p w:rsidR="002D7200" w:rsidRPr="00AF40BF" w:rsidRDefault="002D7200">
      <w:pPr>
        <w:widowControl/>
        <w:shd w:val="clear" w:color="auto" w:fill="FFFFFF"/>
        <w:spacing w:line="640" w:lineRule="atLeast"/>
        <w:ind w:firstLine="640"/>
        <w:jc w:val="center"/>
        <w:rPr>
          <w:rFonts w:ascii="仿宋_GB2312" w:eastAsia="仿宋_GB2312"/>
          <w:b/>
          <w:sz w:val="32"/>
          <w:szCs w:val="30"/>
        </w:rPr>
      </w:pPr>
    </w:p>
    <w:p w:rsidR="002D7200" w:rsidRPr="00AF40BF" w:rsidRDefault="002D7200">
      <w:pPr>
        <w:widowControl/>
        <w:shd w:val="clear" w:color="auto" w:fill="FFFFFF"/>
        <w:spacing w:line="640" w:lineRule="atLeast"/>
        <w:ind w:firstLine="640"/>
        <w:jc w:val="center"/>
        <w:rPr>
          <w:rFonts w:ascii="仿宋_GB2312" w:eastAsia="仿宋_GB2312"/>
          <w:b/>
          <w:sz w:val="32"/>
          <w:szCs w:val="30"/>
        </w:rPr>
      </w:pPr>
    </w:p>
    <w:p w:rsidR="002D7200" w:rsidRPr="00AF40BF" w:rsidRDefault="002D7200">
      <w:pPr>
        <w:widowControl/>
        <w:shd w:val="clear" w:color="auto" w:fill="FFFFFF"/>
        <w:spacing w:line="640" w:lineRule="atLeast"/>
        <w:ind w:firstLine="640"/>
        <w:jc w:val="center"/>
        <w:rPr>
          <w:rFonts w:ascii="仿宋_GB2312" w:eastAsia="仿宋_GB2312"/>
          <w:b/>
          <w:sz w:val="32"/>
          <w:szCs w:val="30"/>
        </w:rPr>
      </w:pPr>
    </w:p>
    <w:p w:rsidR="002D7200" w:rsidRPr="00AF40BF" w:rsidRDefault="002D7200">
      <w:pPr>
        <w:widowControl/>
        <w:shd w:val="clear" w:color="auto" w:fill="FFFFFF"/>
        <w:spacing w:line="640" w:lineRule="atLeast"/>
        <w:ind w:firstLine="640"/>
        <w:jc w:val="center"/>
        <w:rPr>
          <w:rFonts w:ascii="仿宋_GB2312" w:eastAsia="仿宋_GB2312"/>
          <w:b/>
          <w:sz w:val="32"/>
          <w:szCs w:val="30"/>
        </w:rPr>
      </w:pPr>
    </w:p>
    <w:p w:rsidR="00865FE3" w:rsidRPr="00AF40BF" w:rsidRDefault="00865FE3">
      <w:pPr>
        <w:widowControl/>
        <w:shd w:val="clear" w:color="auto" w:fill="FFFFFF"/>
        <w:spacing w:line="640" w:lineRule="atLeast"/>
        <w:ind w:firstLine="640"/>
        <w:jc w:val="center"/>
        <w:rPr>
          <w:rFonts w:ascii="仿宋_GB2312" w:eastAsia="仿宋_GB2312"/>
          <w:b/>
          <w:sz w:val="32"/>
          <w:szCs w:val="30"/>
        </w:rPr>
      </w:pPr>
    </w:p>
    <w:p w:rsidR="007574FE" w:rsidRPr="00AF40BF" w:rsidRDefault="00F01B58">
      <w:pPr>
        <w:widowControl/>
        <w:shd w:val="clear" w:color="auto" w:fill="FFFFFF"/>
        <w:spacing w:line="640" w:lineRule="atLeast"/>
        <w:ind w:firstLine="640"/>
        <w:jc w:val="center"/>
        <w:rPr>
          <w:rFonts w:ascii="Arial" w:hAnsi="Arial" w:cs="Arial"/>
          <w:color w:val="333333"/>
          <w:sz w:val="14"/>
          <w:szCs w:val="14"/>
        </w:rPr>
      </w:pPr>
      <w:r w:rsidRPr="00AF40BF">
        <w:rPr>
          <w:rFonts w:ascii="仿宋_GB2312" w:eastAsia="仿宋_GB2312" w:hint="eastAsia"/>
          <w:b/>
          <w:sz w:val="32"/>
          <w:szCs w:val="30"/>
        </w:rPr>
        <w:t>第四部分   名词解释</w:t>
      </w:r>
    </w:p>
    <w:p w:rsidR="007574FE" w:rsidRPr="00AF40BF" w:rsidRDefault="00F01B58">
      <w:pPr>
        <w:widowControl/>
        <w:shd w:val="clear" w:color="auto" w:fill="FFFFFF"/>
        <w:spacing w:line="640" w:lineRule="atLeast"/>
        <w:ind w:firstLineChars="250" w:firstLine="800"/>
        <w:jc w:val="left"/>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一、收入科目</w:t>
      </w:r>
    </w:p>
    <w:p w:rsidR="008506D9" w:rsidRPr="00AF40BF" w:rsidRDefault="008506D9" w:rsidP="008506D9">
      <w:pPr>
        <w:widowControl/>
        <w:numPr>
          <w:ilvl w:val="0"/>
          <w:numId w:val="1"/>
        </w:numPr>
        <w:spacing w:line="600" w:lineRule="exact"/>
        <w:ind w:firstLine="640"/>
        <w:jc w:val="left"/>
        <w:rPr>
          <w:rFonts w:ascii="仿宋_GB2312" w:eastAsia="仿宋_GB2312" w:hAnsi="Times New Roman" w:cs="Times New Roman"/>
          <w:color w:val="000000"/>
          <w:sz w:val="32"/>
          <w:szCs w:val="30"/>
        </w:rPr>
      </w:pPr>
      <w:r w:rsidRPr="00AF40BF">
        <w:rPr>
          <w:rFonts w:ascii="仿宋_GB2312" w:eastAsia="仿宋_GB2312" w:hAnsi="Times New Roman" w:cs="Times New Roman" w:hint="eastAsia"/>
          <w:color w:val="000000"/>
          <w:sz w:val="32"/>
          <w:szCs w:val="30"/>
        </w:rPr>
        <w:t>财政拨款：指省级财政当年拨付的资金。</w:t>
      </w:r>
    </w:p>
    <w:p w:rsidR="007574FE" w:rsidRPr="00AF40BF" w:rsidRDefault="008506D9" w:rsidP="008506D9">
      <w:pPr>
        <w:widowControl/>
        <w:numPr>
          <w:ilvl w:val="0"/>
          <w:numId w:val="1"/>
        </w:numPr>
        <w:spacing w:line="600" w:lineRule="exact"/>
        <w:ind w:firstLine="640"/>
        <w:jc w:val="left"/>
        <w:rPr>
          <w:rFonts w:ascii="仿宋_GB2312" w:eastAsia="仿宋_GB2312" w:hAnsi="Times New Roman" w:cs="Times New Roman"/>
          <w:color w:val="000000"/>
          <w:sz w:val="32"/>
          <w:szCs w:val="30"/>
        </w:rPr>
      </w:pPr>
      <w:r w:rsidRPr="00AF40BF">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rsidR="008506D9" w:rsidRPr="00AF40BF" w:rsidRDefault="00F01B58" w:rsidP="008506D9">
      <w:pPr>
        <w:widowControl/>
        <w:spacing w:line="600" w:lineRule="exact"/>
        <w:ind w:firstLine="636"/>
        <w:jc w:val="left"/>
        <w:rPr>
          <w:rFonts w:ascii="仿宋_GB2312" w:eastAsia="仿宋_GB2312"/>
          <w:color w:val="000000"/>
          <w:sz w:val="32"/>
          <w:szCs w:val="30"/>
        </w:rPr>
      </w:pPr>
      <w:r w:rsidRPr="00AF40BF">
        <w:rPr>
          <w:rFonts w:ascii="Adobe 仿宋 Std R" w:eastAsia="Adobe 仿宋 Std R" w:hAnsi="Adobe 仿宋 Std R" w:hint="eastAsia"/>
          <w:sz w:val="32"/>
          <w:szCs w:val="32"/>
        </w:rPr>
        <w:t>（</w:t>
      </w:r>
      <w:r w:rsidR="008506D9" w:rsidRPr="00AF40BF">
        <w:rPr>
          <w:rFonts w:ascii="Adobe 仿宋 Std R" w:eastAsia="Adobe 仿宋 Std R" w:hAnsi="Adobe 仿宋 Std R" w:hint="eastAsia"/>
          <w:sz w:val="32"/>
          <w:szCs w:val="32"/>
        </w:rPr>
        <w:t>三</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事业收入：指事业单位开展专业业务活动及辅助活动取得的收入。</w:t>
      </w:r>
    </w:p>
    <w:p w:rsidR="007574FE" w:rsidRPr="00AF40BF" w:rsidRDefault="00F01B58" w:rsidP="008506D9">
      <w:pPr>
        <w:widowControl/>
        <w:spacing w:line="600" w:lineRule="exact"/>
        <w:ind w:firstLine="636"/>
        <w:jc w:val="left"/>
        <w:rPr>
          <w:rFonts w:ascii="仿宋_GB2312" w:eastAsia="仿宋_GB2312"/>
          <w:color w:val="000000"/>
          <w:sz w:val="32"/>
          <w:szCs w:val="30"/>
        </w:rPr>
      </w:pPr>
      <w:r w:rsidRPr="00AF40BF">
        <w:rPr>
          <w:rFonts w:ascii="Adobe 仿宋 Std R" w:eastAsia="Adobe 仿宋 Std R" w:hAnsi="Adobe 仿宋 Std R" w:hint="eastAsia"/>
          <w:sz w:val="32"/>
          <w:szCs w:val="32"/>
        </w:rPr>
        <w:t>（</w:t>
      </w:r>
      <w:r w:rsidR="008506D9" w:rsidRPr="00AF40BF">
        <w:rPr>
          <w:rFonts w:ascii="Adobe 仿宋 Std R" w:eastAsia="Adobe 仿宋 Std R" w:hAnsi="Adobe 仿宋 Std R" w:hint="eastAsia"/>
          <w:sz w:val="32"/>
          <w:szCs w:val="32"/>
        </w:rPr>
        <w:t>四</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事业单位经营收入：指事业单位在专业业务活动及辅助活动之外开展非独立核算经营活动取得的收入。</w:t>
      </w:r>
    </w:p>
    <w:p w:rsidR="007574FE" w:rsidRPr="00AF40BF" w:rsidRDefault="00F01B58">
      <w:pPr>
        <w:widowControl/>
        <w:spacing w:line="580" w:lineRule="exact"/>
        <w:ind w:firstLine="636"/>
        <w:jc w:val="left"/>
        <w:rPr>
          <w:rFonts w:ascii="Adobe 仿宋 Std R" w:eastAsia="Adobe 仿宋 Std R" w:hAnsi="Adobe 仿宋 Std R"/>
          <w:sz w:val="32"/>
          <w:szCs w:val="32"/>
        </w:rPr>
      </w:pPr>
      <w:r w:rsidRPr="00AF40BF">
        <w:rPr>
          <w:rFonts w:ascii="仿宋_GB2312" w:eastAsia="仿宋_GB2312" w:hint="eastAsia"/>
          <w:sz w:val="32"/>
          <w:szCs w:val="30"/>
        </w:rPr>
        <w:t>（</w:t>
      </w:r>
      <w:r w:rsidR="008506D9" w:rsidRPr="00AF40BF">
        <w:rPr>
          <w:rFonts w:ascii="Adobe 仿宋 Std R" w:eastAsia="Adobe 仿宋 Std R" w:hAnsi="Adobe 仿宋 Std R" w:hint="eastAsia"/>
          <w:sz w:val="32"/>
          <w:szCs w:val="32"/>
        </w:rPr>
        <w:t>五</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rsidR="007574FE" w:rsidRPr="00AF40BF" w:rsidRDefault="00F01B58" w:rsidP="008506D9">
      <w:pPr>
        <w:spacing w:line="600" w:lineRule="exact"/>
        <w:ind w:firstLineChars="200" w:firstLine="640"/>
        <w:rPr>
          <w:rFonts w:ascii="仿宋_GB2312" w:eastAsia="仿宋_GB2312"/>
          <w:color w:val="000000"/>
          <w:sz w:val="32"/>
          <w:szCs w:val="30"/>
        </w:rPr>
      </w:pPr>
      <w:r w:rsidRPr="00AF40BF">
        <w:rPr>
          <w:rFonts w:ascii="Adobe 仿宋 Std R" w:eastAsia="Adobe 仿宋 Std R" w:hAnsi="Adobe 仿宋 Std R" w:hint="eastAsia"/>
          <w:sz w:val="32"/>
          <w:szCs w:val="32"/>
        </w:rPr>
        <w:t>（</w:t>
      </w:r>
      <w:r w:rsidR="008506D9" w:rsidRPr="00AF40BF">
        <w:rPr>
          <w:rFonts w:ascii="Adobe 仿宋 Std R" w:eastAsia="Adobe 仿宋 Std R" w:hAnsi="Adobe 仿宋 Std R" w:hint="eastAsia"/>
          <w:sz w:val="32"/>
          <w:szCs w:val="32"/>
        </w:rPr>
        <w:t>六</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上级补助收入：反映事业单位从主管部门和上级单位取得的非财政补助收入。</w:t>
      </w:r>
    </w:p>
    <w:p w:rsidR="007574FE" w:rsidRPr="00AF40BF" w:rsidRDefault="00F01B58" w:rsidP="008506D9">
      <w:pPr>
        <w:widowControl/>
        <w:spacing w:line="600" w:lineRule="exact"/>
        <w:ind w:firstLine="636"/>
        <w:jc w:val="left"/>
        <w:rPr>
          <w:rFonts w:ascii="仿宋_GB2312" w:eastAsia="仿宋_GB2312"/>
          <w:color w:val="000000"/>
          <w:sz w:val="32"/>
          <w:szCs w:val="30"/>
        </w:rPr>
      </w:pPr>
      <w:r w:rsidRPr="00AF40BF">
        <w:rPr>
          <w:rFonts w:ascii="Adobe 仿宋 Std R" w:eastAsia="Adobe 仿宋 Std R" w:hAnsi="Adobe 仿宋 Std R" w:hint="eastAsia"/>
          <w:sz w:val="32"/>
          <w:szCs w:val="32"/>
        </w:rPr>
        <w:lastRenderedPageBreak/>
        <w:t>（</w:t>
      </w:r>
      <w:r w:rsidR="008506D9" w:rsidRPr="00AF40BF">
        <w:rPr>
          <w:rFonts w:ascii="Adobe 仿宋 Std R" w:eastAsia="Adobe 仿宋 Std R" w:hAnsi="Adobe 仿宋 Std R" w:hint="eastAsia"/>
          <w:sz w:val="32"/>
          <w:szCs w:val="32"/>
        </w:rPr>
        <w:t>七</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其他收入：指除财政拨款、事业收入、事业单位经营收入等以外的各项收入。</w:t>
      </w:r>
    </w:p>
    <w:p w:rsidR="008506D9" w:rsidRPr="00AF40BF" w:rsidRDefault="00F01B58">
      <w:pPr>
        <w:ind w:firstLineChars="200" w:firstLine="640"/>
        <w:rPr>
          <w:rFonts w:ascii="仿宋_GB2312" w:eastAsia="仿宋_GB2312"/>
          <w:color w:val="000000"/>
          <w:sz w:val="32"/>
          <w:szCs w:val="30"/>
        </w:rPr>
      </w:pPr>
      <w:r w:rsidRPr="00AF40BF">
        <w:rPr>
          <w:rFonts w:ascii="Adobe 仿宋 Std R" w:eastAsia="Adobe 仿宋 Std R" w:hAnsi="Adobe 仿宋 Std R" w:hint="eastAsia"/>
          <w:sz w:val="32"/>
          <w:szCs w:val="32"/>
        </w:rPr>
        <w:t>（</w:t>
      </w:r>
      <w:r w:rsidR="008506D9" w:rsidRPr="00AF40BF">
        <w:rPr>
          <w:rFonts w:ascii="Adobe 仿宋 Std R" w:eastAsia="Adobe 仿宋 Std R" w:hAnsi="Adobe 仿宋 Std R" w:hint="eastAsia"/>
          <w:sz w:val="32"/>
          <w:szCs w:val="32"/>
        </w:rPr>
        <w:t>八</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使用非财政拨款结余：填列历年滚存的非限定用途的</w:t>
      </w:r>
      <w:proofErr w:type="gramStart"/>
      <w:r w:rsidR="008506D9" w:rsidRPr="00AF40BF">
        <w:rPr>
          <w:rFonts w:ascii="仿宋_GB2312" w:eastAsia="仿宋_GB2312" w:hint="eastAsia"/>
          <w:color w:val="000000"/>
          <w:sz w:val="32"/>
          <w:szCs w:val="30"/>
        </w:rPr>
        <w:t>非统计</w:t>
      </w:r>
      <w:proofErr w:type="gramEnd"/>
      <w:r w:rsidR="008506D9" w:rsidRPr="00AF40BF">
        <w:rPr>
          <w:rFonts w:ascii="仿宋_GB2312" w:eastAsia="仿宋_GB2312" w:hint="eastAsia"/>
          <w:color w:val="000000"/>
          <w:sz w:val="32"/>
          <w:szCs w:val="30"/>
        </w:rPr>
        <w:t>财政拨款结余弥补</w:t>
      </w:r>
      <w:r w:rsidR="00CB3DBA" w:rsidRPr="00AF40BF">
        <w:rPr>
          <w:rFonts w:ascii="仿宋_GB2312" w:eastAsia="仿宋_GB2312" w:hint="eastAsia"/>
          <w:color w:val="000000"/>
          <w:sz w:val="32"/>
          <w:szCs w:val="30"/>
        </w:rPr>
        <w:t>2023</w:t>
      </w:r>
      <w:r w:rsidR="008506D9" w:rsidRPr="00AF40BF">
        <w:rPr>
          <w:rFonts w:ascii="仿宋_GB2312" w:eastAsia="仿宋_GB2312" w:hint="eastAsia"/>
          <w:color w:val="000000"/>
          <w:sz w:val="32"/>
          <w:szCs w:val="30"/>
        </w:rPr>
        <w:t>年收支差额的数额。</w:t>
      </w:r>
    </w:p>
    <w:p w:rsidR="008506D9" w:rsidRPr="00AF40BF" w:rsidRDefault="00F01B58" w:rsidP="008506D9">
      <w:pPr>
        <w:spacing w:line="600" w:lineRule="exact"/>
        <w:ind w:firstLineChars="200" w:firstLine="640"/>
        <w:rPr>
          <w:rFonts w:ascii="仿宋_GB2312" w:eastAsia="仿宋_GB2312"/>
          <w:color w:val="000000"/>
          <w:sz w:val="32"/>
          <w:szCs w:val="30"/>
        </w:rPr>
      </w:pPr>
      <w:r w:rsidRPr="00AF40BF">
        <w:rPr>
          <w:rFonts w:ascii="Adobe 仿宋 Std R" w:eastAsia="Adobe 仿宋 Std R" w:hAnsi="Adobe 仿宋 Std R" w:hint="eastAsia"/>
          <w:sz w:val="32"/>
          <w:szCs w:val="32"/>
        </w:rPr>
        <w:t>（</w:t>
      </w:r>
      <w:r w:rsidR="008506D9" w:rsidRPr="00AF40BF">
        <w:rPr>
          <w:rFonts w:ascii="Adobe 仿宋 Std R" w:eastAsia="Adobe 仿宋 Std R" w:hAnsi="Adobe 仿宋 Std R" w:hint="eastAsia"/>
          <w:sz w:val="32"/>
          <w:szCs w:val="32"/>
        </w:rPr>
        <w:t>九</w:t>
      </w:r>
      <w:r w:rsidRPr="00AF40BF">
        <w:rPr>
          <w:rFonts w:ascii="Adobe 仿宋 Std R" w:eastAsia="Adobe 仿宋 Std R" w:hAnsi="Adobe 仿宋 Std R" w:hint="eastAsia"/>
          <w:sz w:val="32"/>
          <w:szCs w:val="32"/>
        </w:rPr>
        <w:t>）</w:t>
      </w:r>
      <w:r w:rsidR="008506D9" w:rsidRPr="00AF40BF">
        <w:rPr>
          <w:rFonts w:ascii="仿宋_GB2312" w:eastAsia="仿宋_GB2312" w:hint="eastAsia"/>
          <w:color w:val="000000"/>
          <w:sz w:val="32"/>
          <w:szCs w:val="30"/>
        </w:rPr>
        <w:t>上年结转和结余：填列</w:t>
      </w:r>
      <w:r w:rsidR="00CB3DBA" w:rsidRPr="00AF40BF">
        <w:rPr>
          <w:rFonts w:ascii="仿宋_GB2312" w:eastAsia="仿宋_GB2312" w:hint="eastAsia"/>
          <w:color w:val="000000"/>
          <w:sz w:val="32"/>
          <w:szCs w:val="30"/>
        </w:rPr>
        <w:t>2022</w:t>
      </w:r>
      <w:r w:rsidR="008506D9" w:rsidRPr="00AF40BF">
        <w:rPr>
          <w:rFonts w:ascii="仿宋_GB2312" w:eastAsia="仿宋_GB2312" w:hint="eastAsia"/>
          <w:color w:val="000000"/>
          <w:sz w:val="32"/>
          <w:szCs w:val="30"/>
        </w:rPr>
        <w:t>年全部结转和结余的资金数，包括当年结转结余资金和历年滚存结转结余资金。</w:t>
      </w:r>
    </w:p>
    <w:p w:rsidR="008979F6" w:rsidRPr="00AF40BF" w:rsidRDefault="008979F6" w:rsidP="008506D9">
      <w:pPr>
        <w:ind w:firstLineChars="200" w:firstLine="640"/>
        <w:rPr>
          <w:rFonts w:ascii="Adobe 仿宋 Std R" w:eastAsia="Adobe 仿宋 Std R" w:hAnsi="Adobe 仿宋 Std R"/>
          <w:sz w:val="32"/>
          <w:szCs w:val="32"/>
        </w:rPr>
      </w:pPr>
    </w:p>
    <w:p w:rsidR="007574FE" w:rsidRPr="00AF40BF" w:rsidRDefault="00F01B58" w:rsidP="008506D9">
      <w:pPr>
        <w:ind w:firstLineChars="200" w:firstLine="640"/>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二、支出科目</w:t>
      </w:r>
    </w:p>
    <w:p w:rsidR="00CC5658" w:rsidRPr="00AF40BF" w:rsidRDefault="00CC5658" w:rsidP="00CC5658">
      <w:pPr>
        <w:widowControl/>
        <w:spacing w:line="600" w:lineRule="exact"/>
        <w:ind w:firstLineChars="200" w:firstLine="640"/>
        <w:jc w:val="left"/>
        <w:rPr>
          <w:rFonts w:ascii="仿宋_GB2312" w:eastAsia="仿宋_GB2312"/>
          <w:color w:val="000000"/>
          <w:sz w:val="32"/>
          <w:szCs w:val="30"/>
        </w:rPr>
      </w:pPr>
      <w:r w:rsidRPr="00AF40BF">
        <w:rPr>
          <w:rFonts w:ascii="仿宋_GB2312" w:eastAsia="仿宋_GB2312" w:hint="eastAsia"/>
          <w:color w:val="000000"/>
          <w:sz w:val="32"/>
          <w:szCs w:val="30"/>
        </w:rPr>
        <w:t>（一）学前教育：反映经国家批准设立的学前教育等方面的支出。</w:t>
      </w:r>
    </w:p>
    <w:p w:rsidR="00CC5658" w:rsidRPr="00AF40BF" w:rsidRDefault="00CC5658" w:rsidP="00CC5658">
      <w:pPr>
        <w:widowControl/>
        <w:spacing w:line="600" w:lineRule="exact"/>
        <w:ind w:firstLineChars="200" w:firstLine="640"/>
        <w:jc w:val="left"/>
        <w:rPr>
          <w:rFonts w:ascii="仿宋_GB2312" w:eastAsia="仿宋_GB2312"/>
          <w:color w:val="000000"/>
          <w:sz w:val="32"/>
          <w:szCs w:val="30"/>
        </w:rPr>
      </w:pPr>
      <w:r w:rsidRPr="00AF40BF">
        <w:rPr>
          <w:rFonts w:ascii="仿宋_GB2312" w:eastAsia="仿宋_GB2312" w:hint="eastAsia"/>
          <w:color w:val="000000"/>
          <w:sz w:val="32"/>
          <w:szCs w:val="30"/>
        </w:rPr>
        <w:t>（二）小学教育：反映经国家批准设立的小学教育等方面的支出。</w:t>
      </w:r>
    </w:p>
    <w:p w:rsidR="006C08EA" w:rsidRPr="00AF40BF" w:rsidRDefault="006C08EA" w:rsidP="006C08EA">
      <w:pPr>
        <w:ind w:firstLineChars="200" w:firstLine="640"/>
        <w:rPr>
          <w:rFonts w:ascii="Adobe 仿宋 Std R" w:eastAsia="Adobe 仿宋 Std R" w:hAnsi="Adobe 仿宋 Std R"/>
          <w:sz w:val="32"/>
          <w:szCs w:val="32"/>
        </w:rPr>
      </w:pPr>
      <w:r w:rsidRPr="00AF40BF">
        <w:rPr>
          <w:rFonts w:ascii="Adobe 仿宋 Std R" w:eastAsia="Adobe 仿宋 Std R" w:hAnsi="Adobe 仿宋 Std R" w:hint="eastAsia"/>
          <w:sz w:val="32"/>
          <w:szCs w:val="32"/>
        </w:rPr>
        <w:t>三、相关专业名词</w:t>
      </w:r>
    </w:p>
    <w:p w:rsidR="006C08EA" w:rsidRPr="00AF40BF" w:rsidRDefault="006C08EA" w:rsidP="006C08EA">
      <w:pPr>
        <w:widowControl/>
        <w:spacing w:line="600" w:lineRule="exact"/>
        <w:ind w:firstLineChars="200" w:firstLine="640"/>
        <w:jc w:val="left"/>
        <w:rPr>
          <w:rFonts w:ascii="仿宋" w:eastAsia="仿宋" w:hAnsi="仿宋"/>
          <w:sz w:val="32"/>
          <w:szCs w:val="32"/>
        </w:rPr>
      </w:pPr>
      <w:r w:rsidRPr="00AF40BF">
        <w:rPr>
          <w:rFonts w:ascii="仿宋" w:eastAsia="仿宋" w:hAnsi="仿宋" w:hint="eastAsia"/>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6C08EA" w:rsidRPr="00AF40BF" w:rsidRDefault="006C08EA" w:rsidP="006C08EA">
      <w:pPr>
        <w:widowControl/>
        <w:spacing w:line="600" w:lineRule="exact"/>
        <w:ind w:firstLineChars="200" w:firstLine="640"/>
        <w:jc w:val="left"/>
        <w:rPr>
          <w:rFonts w:ascii="仿宋" w:eastAsia="仿宋" w:hAnsi="仿宋"/>
          <w:sz w:val="32"/>
          <w:szCs w:val="32"/>
        </w:rPr>
      </w:pPr>
      <w:r w:rsidRPr="00AF40BF">
        <w:rPr>
          <w:rFonts w:ascii="仿宋" w:eastAsia="仿宋" w:hAnsi="仿宋" w:hint="eastAsia"/>
          <w:sz w:val="32"/>
          <w:szCs w:val="32"/>
        </w:rPr>
        <w:t>（二）“三公”经费：指用财政拨款安排的因公出国（境）费、公务用车购置及运行维护费和公务接待费。其中，因公出国（境）</w:t>
      </w:r>
      <w:proofErr w:type="gramStart"/>
      <w:r w:rsidRPr="00AF40BF">
        <w:rPr>
          <w:rFonts w:ascii="仿宋" w:eastAsia="仿宋" w:hAnsi="仿宋" w:hint="eastAsia"/>
          <w:sz w:val="32"/>
          <w:szCs w:val="32"/>
        </w:rPr>
        <w:t>费反映</w:t>
      </w:r>
      <w:proofErr w:type="gramEnd"/>
      <w:r w:rsidRPr="00AF40BF">
        <w:rPr>
          <w:rFonts w:ascii="仿宋" w:eastAsia="仿宋" w:hAnsi="仿宋" w:hint="eastAsia"/>
          <w:sz w:val="32"/>
          <w:szCs w:val="32"/>
        </w:rPr>
        <w:t>单位公务出国（境）的国际旅费、国外城市间交通费、住宿费、伙食费、培训费、公杂费等支出；公</w:t>
      </w:r>
      <w:r w:rsidRPr="00AF40BF">
        <w:rPr>
          <w:rFonts w:ascii="仿宋" w:eastAsia="仿宋" w:hAnsi="仿宋" w:hint="eastAsia"/>
          <w:sz w:val="32"/>
          <w:szCs w:val="32"/>
        </w:rPr>
        <w:lastRenderedPageBreak/>
        <w:t>务用车购置及运行维护费反映单位公务用车车辆购置支出（</w:t>
      </w:r>
      <w:proofErr w:type="gramStart"/>
      <w:r w:rsidRPr="00AF40BF">
        <w:rPr>
          <w:rFonts w:ascii="仿宋" w:eastAsia="仿宋" w:hAnsi="仿宋" w:hint="eastAsia"/>
          <w:sz w:val="32"/>
          <w:szCs w:val="32"/>
        </w:rPr>
        <w:t>含车辆</w:t>
      </w:r>
      <w:proofErr w:type="gramEnd"/>
      <w:r w:rsidRPr="00AF40BF">
        <w:rPr>
          <w:rFonts w:ascii="仿宋" w:eastAsia="仿宋" w:hAnsi="仿宋" w:hint="eastAsia"/>
          <w:sz w:val="32"/>
          <w:szCs w:val="32"/>
        </w:rPr>
        <w:t>购置税、牌照费），按规定保留的公务用车燃料费、维修费、过桥过路费、保险费、安全奖励费 用等支出；公务接待</w:t>
      </w:r>
      <w:proofErr w:type="gramStart"/>
      <w:r w:rsidRPr="00AF40BF">
        <w:rPr>
          <w:rFonts w:ascii="仿宋" w:eastAsia="仿宋" w:hAnsi="仿宋" w:hint="eastAsia"/>
          <w:sz w:val="32"/>
          <w:szCs w:val="32"/>
        </w:rPr>
        <w:t>费反映</w:t>
      </w:r>
      <w:proofErr w:type="gramEnd"/>
      <w:r w:rsidRPr="00AF40BF">
        <w:rPr>
          <w:rFonts w:ascii="仿宋" w:eastAsia="仿宋" w:hAnsi="仿宋" w:hint="eastAsia"/>
          <w:sz w:val="32"/>
          <w:szCs w:val="32"/>
        </w:rPr>
        <w:t>单位按规定开支的各类公务接待（含外宾接待）支出。</w:t>
      </w:r>
    </w:p>
    <w:p w:rsidR="007574FE" w:rsidRPr="00AF40BF" w:rsidRDefault="007574FE" w:rsidP="00C4059E">
      <w:pPr>
        <w:ind w:firstLineChars="200" w:firstLine="640"/>
        <w:rPr>
          <w:rFonts w:ascii="仿宋" w:eastAsia="仿宋" w:hAnsi="仿宋"/>
          <w:color w:val="000000"/>
          <w:sz w:val="32"/>
          <w:szCs w:val="32"/>
        </w:rPr>
      </w:pPr>
    </w:p>
    <w:sectPr w:rsidR="007574FE" w:rsidRPr="00AF40B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E08" w:rsidRDefault="00DE0E08">
      <w:r>
        <w:separator/>
      </w:r>
    </w:p>
  </w:endnote>
  <w:endnote w:type="continuationSeparator" w:id="0">
    <w:p w:rsidR="00DE0E08" w:rsidRDefault="00DE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dobe 仿宋 Std R">
    <w:altName w:val="Arial Unicode MS"/>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E08" w:rsidRDefault="00DE0E08">
      <w:r>
        <w:separator/>
      </w:r>
    </w:p>
  </w:footnote>
  <w:footnote w:type="continuationSeparator" w:id="0">
    <w:p w:rsidR="00DE0E08" w:rsidRDefault="00DE0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4FE" w:rsidRDefault="007574FE">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D8"/>
    <w:rsid w:val="000001B2"/>
    <w:rsid w:val="00005E3C"/>
    <w:rsid w:val="00014049"/>
    <w:rsid w:val="0001648A"/>
    <w:rsid w:val="00022CB3"/>
    <w:rsid w:val="00031749"/>
    <w:rsid w:val="00041EAA"/>
    <w:rsid w:val="000501C3"/>
    <w:rsid w:val="00055F20"/>
    <w:rsid w:val="000630BE"/>
    <w:rsid w:val="0006515E"/>
    <w:rsid w:val="000712A4"/>
    <w:rsid w:val="00085227"/>
    <w:rsid w:val="0009034E"/>
    <w:rsid w:val="000927A9"/>
    <w:rsid w:val="000963CD"/>
    <w:rsid w:val="000A2066"/>
    <w:rsid w:val="000B313A"/>
    <w:rsid w:val="000B4F9E"/>
    <w:rsid w:val="000C6AF7"/>
    <w:rsid w:val="000E1BC2"/>
    <w:rsid w:val="000E6313"/>
    <w:rsid w:val="000F227D"/>
    <w:rsid w:val="000F2E5F"/>
    <w:rsid w:val="00104E86"/>
    <w:rsid w:val="00104F58"/>
    <w:rsid w:val="00117D8C"/>
    <w:rsid w:val="00131F78"/>
    <w:rsid w:val="0017418E"/>
    <w:rsid w:val="001823EA"/>
    <w:rsid w:val="0018641C"/>
    <w:rsid w:val="00186709"/>
    <w:rsid w:val="00192620"/>
    <w:rsid w:val="00193C37"/>
    <w:rsid w:val="001C4ED5"/>
    <w:rsid w:val="001C6F31"/>
    <w:rsid w:val="001D2644"/>
    <w:rsid w:val="001E0EE7"/>
    <w:rsid w:val="001E2AEA"/>
    <w:rsid w:val="001E6FA2"/>
    <w:rsid w:val="001F1DED"/>
    <w:rsid w:val="00211583"/>
    <w:rsid w:val="0021331D"/>
    <w:rsid w:val="00213D4E"/>
    <w:rsid w:val="0022612A"/>
    <w:rsid w:val="00232A32"/>
    <w:rsid w:val="002436CD"/>
    <w:rsid w:val="00251AD0"/>
    <w:rsid w:val="00281E28"/>
    <w:rsid w:val="00283C63"/>
    <w:rsid w:val="00284437"/>
    <w:rsid w:val="00292673"/>
    <w:rsid w:val="002A02B4"/>
    <w:rsid w:val="002A1ED6"/>
    <w:rsid w:val="002A45BD"/>
    <w:rsid w:val="002B0263"/>
    <w:rsid w:val="002B128B"/>
    <w:rsid w:val="002B2D42"/>
    <w:rsid w:val="002C2478"/>
    <w:rsid w:val="002D2681"/>
    <w:rsid w:val="002D418E"/>
    <w:rsid w:val="002D497C"/>
    <w:rsid w:val="002D7200"/>
    <w:rsid w:val="0030186C"/>
    <w:rsid w:val="003057A1"/>
    <w:rsid w:val="00306375"/>
    <w:rsid w:val="00316059"/>
    <w:rsid w:val="00316B29"/>
    <w:rsid w:val="0032092A"/>
    <w:rsid w:val="00323750"/>
    <w:rsid w:val="00334A98"/>
    <w:rsid w:val="00344E49"/>
    <w:rsid w:val="0034511E"/>
    <w:rsid w:val="00380DD1"/>
    <w:rsid w:val="003846C9"/>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5708F"/>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5F701B"/>
    <w:rsid w:val="00611FE7"/>
    <w:rsid w:val="00623A52"/>
    <w:rsid w:val="006247CA"/>
    <w:rsid w:val="006316E9"/>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E6AC3"/>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0E6C"/>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977FD"/>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38E4"/>
    <w:rsid w:val="00A54282"/>
    <w:rsid w:val="00A55773"/>
    <w:rsid w:val="00A60B4D"/>
    <w:rsid w:val="00A81BA2"/>
    <w:rsid w:val="00AA62DE"/>
    <w:rsid w:val="00AB23A3"/>
    <w:rsid w:val="00AB656D"/>
    <w:rsid w:val="00AB7307"/>
    <w:rsid w:val="00AC370A"/>
    <w:rsid w:val="00AC39E7"/>
    <w:rsid w:val="00AE1F7F"/>
    <w:rsid w:val="00AF095D"/>
    <w:rsid w:val="00AF40BF"/>
    <w:rsid w:val="00AF57C9"/>
    <w:rsid w:val="00AF62CD"/>
    <w:rsid w:val="00B0337F"/>
    <w:rsid w:val="00B128C8"/>
    <w:rsid w:val="00B169A7"/>
    <w:rsid w:val="00B348A8"/>
    <w:rsid w:val="00B6042B"/>
    <w:rsid w:val="00B619F8"/>
    <w:rsid w:val="00B6242B"/>
    <w:rsid w:val="00B71EBE"/>
    <w:rsid w:val="00B82840"/>
    <w:rsid w:val="00B96CEB"/>
    <w:rsid w:val="00B97745"/>
    <w:rsid w:val="00BA572C"/>
    <w:rsid w:val="00BF0316"/>
    <w:rsid w:val="00C03AFB"/>
    <w:rsid w:val="00C35830"/>
    <w:rsid w:val="00C4059E"/>
    <w:rsid w:val="00C474E4"/>
    <w:rsid w:val="00C61B8F"/>
    <w:rsid w:val="00C644A7"/>
    <w:rsid w:val="00C771B3"/>
    <w:rsid w:val="00C803DA"/>
    <w:rsid w:val="00C82CA3"/>
    <w:rsid w:val="00C91410"/>
    <w:rsid w:val="00CB10B2"/>
    <w:rsid w:val="00CB3DBA"/>
    <w:rsid w:val="00CC4504"/>
    <w:rsid w:val="00CC4FF5"/>
    <w:rsid w:val="00CC517F"/>
    <w:rsid w:val="00CC5658"/>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95FD3"/>
    <w:rsid w:val="00DB0580"/>
    <w:rsid w:val="00DD15FE"/>
    <w:rsid w:val="00DE0E08"/>
    <w:rsid w:val="00DE2065"/>
    <w:rsid w:val="00DE20E0"/>
    <w:rsid w:val="00DE5904"/>
    <w:rsid w:val="00DE6773"/>
    <w:rsid w:val="00DF2E83"/>
    <w:rsid w:val="00DF43D8"/>
    <w:rsid w:val="00DF678B"/>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C7101"/>
    <w:rsid w:val="00ED0D2B"/>
    <w:rsid w:val="00EE5DE1"/>
    <w:rsid w:val="00EE6568"/>
    <w:rsid w:val="00F01B58"/>
    <w:rsid w:val="00F11FE4"/>
    <w:rsid w:val="00F132AE"/>
    <w:rsid w:val="00F2583E"/>
    <w:rsid w:val="00F32E83"/>
    <w:rsid w:val="00F55F98"/>
    <w:rsid w:val="00F823EA"/>
    <w:rsid w:val="00F83219"/>
    <w:rsid w:val="00F95E5A"/>
    <w:rsid w:val="00F975EB"/>
    <w:rsid w:val="00FA278B"/>
    <w:rsid w:val="00FA354D"/>
    <w:rsid w:val="00FA3B89"/>
    <w:rsid w:val="00FA4553"/>
    <w:rsid w:val="00FC18BC"/>
    <w:rsid w:val="00FD29E0"/>
    <w:rsid w:val="00FE0E90"/>
    <w:rsid w:val="00FE32CC"/>
    <w:rsid w:val="00FE7CCF"/>
    <w:rsid w:val="00FF60EC"/>
    <w:rsid w:val="00FF6368"/>
    <w:rsid w:val="067A6028"/>
    <w:rsid w:val="0C97247A"/>
    <w:rsid w:val="0DB3098E"/>
    <w:rsid w:val="206D0602"/>
    <w:rsid w:val="22430342"/>
    <w:rsid w:val="25B931E9"/>
    <w:rsid w:val="2828673B"/>
    <w:rsid w:val="2C57797E"/>
    <w:rsid w:val="3328400E"/>
    <w:rsid w:val="3A841EE9"/>
    <w:rsid w:val="3A9F1A72"/>
    <w:rsid w:val="3B7D1841"/>
    <w:rsid w:val="3F383632"/>
    <w:rsid w:val="4052753A"/>
    <w:rsid w:val="53516268"/>
    <w:rsid w:val="56C47F55"/>
    <w:rsid w:val="63E33020"/>
    <w:rsid w:val="6BE248E5"/>
    <w:rsid w:val="6EDB6140"/>
    <w:rsid w:val="73A85115"/>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875C01"/>
  <w15:docId w15:val="{B5C885E2-58A2-4474-AEB2-32D935BA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59E"/>
    <w:pPr>
      <w:widowControl w:val="0"/>
      <w:jc w:val="both"/>
    </w:pPr>
    <w:rPr>
      <w:rFonts w:asciiTheme="minorHAnsi" w:eastAsiaTheme="minorEastAsia"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rowtreelevel3">
    <w:name w:val="row_tree_level_3"/>
    <w:basedOn w:val="a0"/>
    <w:qFormat/>
  </w:style>
  <w:style w:type="character" w:customStyle="1" w:styleId="rowtreelevel4">
    <w:name w:val="row_tree_level_4"/>
    <w:basedOn w:val="a0"/>
    <w:qFormat/>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15">
    <w:name w:val="15"/>
    <w:basedOn w:val="a0"/>
    <w:rsid w:val="000B4F9E"/>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15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9</Pages>
  <Words>648</Words>
  <Characters>3698</Characters>
  <Application>Microsoft Office Word</Application>
  <DocSecurity>0</DocSecurity>
  <Lines>30</Lines>
  <Paragraphs>8</Paragraphs>
  <ScaleCrop>false</ScaleCrop>
  <Company>IT</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Windows User</cp:lastModifiedBy>
  <cp:revision>12</cp:revision>
  <dcterms:created xsi:type="dcterms:W3CDTF">2023-03-24T02:33:00Z</dcterms:created>
  <dcterms:modified xsi:type="dcterms:W3CDTF">2023-04-19T03:27:00Z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